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0142" w14:textId="692B7ADC" w:rsidR="00454DA4" w:rsidRPr="004D69C6" w:rsidRDefault="00CC1837" w:rsidP="00454D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284" w:right="47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ANEXO II: </w:t>
      </w:r>
      <w:r w:rsidR="00454DA4" w:rsidRPr="004D69C6">
        <w:rPr>
          <w:rFonts w:ascii="Arial" w:eastAsia="Arial" w:hAnsi="Arial" w:cs="Arial"/>
          <w:b/>
          <w:sz w:val="28"/>
          <w:szCs w:val="28"/>
        </w:rPr>
        <w:t xml:space="preserve">FORMULARIO PARA LA INSCRIPCIÓN EN EL REGISTRO MUNICIPAL DE TRANSPORTISTAS Y OPERADORES </w:t>
      </w:r>
    </w:p>
    <w:p w14:paraId="485AED8F" w14:textId="77777777" w:rsidR="00454DA4" w:rsidRPr="004D69C6" w:rsidRDefault="00454DA4" w:rsidP="00454D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284" w:right="470"/>
        <w:jc w:val="center"/>
        <w:rPr>
          <w:rFonts w:ascii="Arial" w:eastAsia="Arial" w:hAnsi="Arial" w:cs="Arial"/>
          <w:b/>
          <w:sz w:val="28"/>
          <w:szCs w:val="28"/>
        </w:rPr>
      </w:pPr>
      <w:r w:rsidRPr="004D69C6">
        <w:rPr>
          <w:rFonts w:ascii="Arial" w:eastAsia="Arial" w:hAnsi="Arial" w:cs="Arial"/>
          <w:b/>
          <w:sz w:val="28"/>
          <w:szCs w:val="28"/>
        </w:rPr>
        <w:t xml:space="preserve">DE </w:t>
      </w:r>
      <w:proofErr w:type="spellStart"/>
      <w:r w:rsidRPr="004D69C6">
        <w:rPr>
          <w:rFonts w:ascii="Arial" w:eastAsia="Arial" w:hAnsi="Arial" w:cs="Arial"/>
          <w:b/>
          <w:sz w:val="28"/>
          <w:szCs w:val="28"/>
        </w:rPr>
        <w:t>AVU’s</w:t>
      </w:r>
      <w:proofErr w:type="spellEnd"/>
      <w:r w:rsidRPr="004D69C6">
        <w:rPr>
          <w:rFonts w:ascii="Arial" w:eastAsia="Arial" w:hAnsi="Arial" w:cs="Arial"/>
          <w:b/>
          <w:sz w:val="28"/>
          <w:szCs w:val="28"/>
        </w:rPr>
        <w:t xml:space="preserve"> y </w:t>
      </w:r>
      <w:proofErr w:type="spellStart"/>
      <w:r w:rsidRPr="004D69C6">
        <w:rPr>
          <w:rFonts w:ascii="Arial" w:eastAsia="Arial" w:hAnsi="Arial" w:cs="Arial"/>
          <w:b/>
          <w:sz w:val="28"/>
          <w:szCs w:val="28"/>
        </w:rPr>
        <w:t>GFU’s</w:t>
      </w:r>
      <w:proofErr w:type="spellEnd"/>
    </w:p>
    <w:p w14:paraId="635863B5" w14:textId="44A78533" w:rsidR="00454DA4" w:rsidRPr="004D69C6" w:rsidRDefault="00454DA4" w:rsidP="00454D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284" w:right="470"/>
        <w:jc w:val="center"/>
        <w:rPr>
          <w:rFonts w:ascii="Arial" w:eastAsia="Arial" w:hAnsi="Arial" w:cs="Arial"/>
          <w:b/>
          <w:sz w:val="28"/>
          <w:szCs w:val="28"/>
        </w:rPr>
      </w:pPr>
      <w:r w:rsidRPr="004D69C6">
        <w:rPr>
          <w:rFonts w:ascii="Arial" w:eastAsia="Arial" w:hAnsi="Arial" w:cs="Arial"/>
          <w:b/>
          <w:sz w:val="28"/>
          <w:szCs w:val="28"/>
        </w:rPr>
        <w:t xml:space="preserve">Ord. </w:t>
      </w:r>
      <w:proofErr w:type="spellStart"/>
      <w:r w:rsidRPr="004D69C6">
        <w:rPr>
          <w:rFonts w:ascii="Arial" w:eastAsia="Arial" w:hAnsi="Arial" w:cs="Arial"/>
          <w:b/>
          <w:sz w:val="28"/>
          <w:szCs w:val="28"/>
        </w:rPr>
        <w:t>N°</w:t>
      </w:r>
      <w:proofErr w:type="spellEnd"/>
      <w:r w:rsidRPr="004D69C6">
        <w:rPr>
          <w:rFonts w:ascii="Arial" w:eastAsia="Arial" w:hAnsi="Arial" w:cs="Arial"/>
          <w:b/>
          <w:sz w:val="28"/>
          <w:szCs w:val="28"/>
        </w:rPr>
        <w:t xml:space="preserve"> 2617/21 </w:t>
      </w:r>
      <w:r w:rsidR="00FF12CB" w:rsidRPr="004D69C6">
        <w:rPr>
          <w:rFonts w:ascii="Arial" w:eastAsia="Arial" w:hAnsi="Arial" w:cs="Arial"/>
          <w:b/>
          <w:sz w:val="28"/>
          <w:szCs w:val="28"/>
        </w:rPr>
        <w:t>(Art. 7°)</w:t>
      </w:r>
    </w:p>
    <w:p w14:paraId="06C27294" w14:textId="77777777" w:rsidR="00D429CA" w:rsidRPr="004D69C6" w:rsidRDefault="00D429CA" w:rsidP="008B20E3">
      <w:pPr>
        <w:spacing w:after="0" w:line="200" w:lineRule="exact"/>
        <w:ind w:left="284"/>
        <w:jc w:val="both"/>
        <w:rPr>
          <w:rFonts w:ascii="Arial" w:hAnsi="Arial" w:cs="Arial"/>
        </w:rPr>
      </w:pPr>
    </w:p>
    <w:p w14:paraId="7EC3E939" w14:textId="0DAE0189" w:rsidR="00B41C90" w:rsidRPr="004D69C6" w:rsidRDefault="006776BD" w:rsidP="008B20E3">
      <w:pPr>
        <w:shd w:val="clear" w:color="auto" w:fill="BFBFBF" w:themeFill="background1" w:themeFillShade="BF"/>
        <w:spacing w:before="34" w:after="0" w:line="240" w:lineRule="auto"/>
        <w:ind w:left="142" w:right="372"/>
        <w:jc w:val="both"/>
        <w:rPr>
          <w:rFonts w:ascii="Arial" w:eastAsia="Arial" w:hAnsi="Arial" w:cs="Arial"/>
          <w:iCs/>
          <w:sz w:val="24"/>
          <w:szCs w:val="24"/>
        </w:rPr>
      </w:pP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 xml:space="preserve">1. 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DA</w:t>
      </w:r>
      <w:r w:rsidR="000C75CF"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="000C75CF" w:rsidRPr="004D69C6">
        <w:rPr>
          <w:rFonts w:ascii="Arial" w:eastAsia="Arial" w:hAnsi="Arial" w:cs="Arial"/>
          <w:b/>
          <w:bCs/>
          <w:iCs/>
          <w:spacing w:val="-8"/>
          <w:sz w:val="24"/>
          <w:szCs w:val="24"/>
        </w:rPr>
        <w:t xml:space="preserve"> 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I</w:t>
      </w:r>
      <w:r w:rsidR="000C75CF" w:rsidRPr="004D69C6">
        <w:rPr>
          <w:rFonts w:ascii="Arial" w:eastAsia="Arial" w:hAnsi="Arial" w:cs="Arial"/>
          <w:b/>
          <w:bCs/>
          <w:iCs/>
          <w:spacing w:val="3"/>
          <w:sz w:val="24"/>
          <w:szCs w:val="24"/>
        </w:rPr>
        <w:t>D</w:t>
      </w:r>
      <w:r w:rsidR="000C75CF"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N</w:t>
      </w:r>
      <w:r w:rsidR="000C75CF"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I</w:t>
      </w:r>
      <w:r w:rsidR="000C75CF"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F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ICA</w:t>
      </w:r>
      <w:r w:rsidR="000C75CF"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="000C75CF" w:rsidRPr="004D69C6">
        <w:rPr>
          <w:rFonts w:ascii="Arial" w:eastAsia="Arial" w:hAnsi="Arial" w:cs="Arial"/>
          <w:b/>
          <w:bCs/>
          <w:iCs/>
          <w:spacing w:val="3"/>
          <w:sz w:val="24"/>
          <w:szCs w:val="24"/>
        </w:rPr>
        <w:t>R</w:t>
      </w:r>
      <w:r w:rsidR="000C75CF" w:rsidRPr="004D69C6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I</w:t>
      </w:r>
      <w:r w:rsidR="000C75CF"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="000C75CF" w:rsidRPr="004D69C6">
        <w:rPr>
          <w:rFonts w:ascii="Arial" w:eastAsia="Arial" w:hAnsi="Arial" w:cs="Arial"/>
          <w:b/>
          <w:bCs/>
          <w:iCs/>
          <w:sz w:val="24"/>
          <w:szCs w:val="24"/>
        </w:rPr>
        <w:t>S</w:t>
      </w:r>
    </w:p>
    <w:p w14:paraId="3CD71C47" w14:textId="77777777" w:rsidR="00B41C90" w:rsidRPr="004D69C6" w:rsidRDefault="00B41C90" w:rsidP="008B20E3">
      <w:pPr>
        <w:spacing w:before="17" w:after="0" w:line="260" w:lineRule="exact"/>
        <w:ind w:left="284"/>
        <w:jc w:val="both"/>
        <w:rPr>
          <w:rFonts w:ascii="Arial" w:hAnsi="Arial" w:cs="Arial"/>
        </w:rPr>
      </w:pPr>
    </w:p>
    <w:p w14:paraId="2364B147" w14:textId="6F87306D" w:rsidR="00B41C90" w:rsidRPr="004D69C6" w:rsidRDefault="000C75CF" w:rsidP="008B20E3">
      <w:pPr>
        <w:spacing w:after="0" w:line="226" w:lineRule="exact"/>
        <w:ind w:left="284" w:right="-20"/>
        <w:jc w:val="both"/>
        <w:rPr>
          <w:rFonts w:ascii="Arial" w:eastAsia="Times New Roman" w:hAnsi="Arial" w:cs="Arial"/>
          <w:b/>
          <w:bCs/>
          <w:iCs/>
        </w:rPr>
      </w:pPr>
      <w:r w:rsidRPr="004D69C6">
        <w:rPr>
          <w:rFonts w:ascii="Arial" w:eastAsia="Times New Roman" w:hAnsi="Arial" w:cs="Arial"/>
          <w:b/>
          <w:bCs/>
          <w:iCs/>
          <w:spacing w:val="1"/>
          <w:position w:val="-1"/>
        </w:rPr>
        <w:t>1</w:t>
      </w:r>
      <w:r w:rsidRPr="004D69C6">
        <w:rPr>
          <w:rFonts w:ascii="Arial" w:eastAsia="Times New Roman" w:hAnsi="Arial" w:cs="Arial"/>
          <w:b/>
          <w:bCs/>
          <w:iCs/>
          <w:spacing w:val="-2"/>
          <w:position w:val="-1"/>
        </w:rPr>
        <w:t>.</w:t>
      </w:r>
      <w:r w:rsidRPr="004D69C6">
        <w:rPr>
          <w:rFonts w:ascii="Arial" w:eastAsia="Times New Roman" w:hAnsi="Arial" w:cs="Arial"/>
          <w:b/>
          <w:bCs/>
          <w:iCs/>
          <w:spacing w:val="1"/>
          <w:position w:val="-1"/>
        </w:rPr>
        <w:t>1</w:t>
      </w:r>
      <w:r w:rsidRPr="004D69C6">
        <w:rPr>
          <w:rFonts w:ascii="Arial" w:eastAsia="Times New Roman" w:hAnsi="Arial" w:cs="Arial"/>
          <w:b/>
          <w:bCs/>
          <w:iCs/>
          <w:position w:val="-1"/>
        </w:rPr>
        <w:t>.</w:t>
      </w:r>
      <w:r w:rsidR="0014153E" w:rsidRPr="004D69C6">
        <w:rPr>
          <w:rFonts w:ascii="Arial" w:eastAsia="Times New Roman" w:hAnsi="Arial" w:cs="Arial"/>
          <w:b/>
          <w:bCs/>
          <w:iCs/>
          <w:position w:val="-1"/>
        </w:rPr>
        <w:t xml:space="preserve"> </w:t>
      </w:r>
      <w:r w:rsidR="001156EA" w:rsidRPr="004D69C6">
        <w:rPr>
          <w:rFonts w:ascii="Arial" w:eastAsia="Times New Roman" w:hAnsi="Arial" w:cs="Arial"/>
          <w:b/>
          <w:bCs/>
          <w:iCs/>
          <w:position w:val="-1"/>
        </w:rPr>
        <w:t>–</w:t>
      </w:r>
      <w:r w:rsidR="007E366F" w:rsidRPr="004D69C6">
        <w:rPr>
          <w:rFonts w:ascii="Arial" w:eastAsia="Times New Roman" w:hAnsi="Arial" w:cs="Arial"/>
          <w:b/>
          <w:bCs/>
          <w:iCs/>
          <w:position w:val="-1"/>
        </w:rPr>
        <w:t xml:space="preserve"> </w:t>
      </w:r>
      <w:r w:rsidR="0014153E" w:rsidRPr="004D69C6">
        <w:rPr>
          <w:rFonts w:ascii="Arial" w:eastAsia="Times New Roman" w:hAnsi="Arial" w:cs="Arial"/>
          <w:b/>
          <w:bCs/>
          <w:iCs/>
          <w:position w:val="-1"/>
        </w:rPr>
        <w:t>Generales</w:t>
      </w:r>
    </w:p>
    <w:p w14:paraId="68F1B054" w14:textId="77777777" w:rsidR="00B41C90" w:rsidRPr="004D69C6" w:rsidRDefault="00B41C90" w:rsidP="008B20E3">
      <w:pPr>
        <w:spacing w:before="16" w:after="0" w:line="220" w:lineRule="exact"/>
        <w:ind w:left="284"/>
        <w:jc w:val="both"/>
        <w:rPr>
          <w:rFonts w:ascii="Arial" w:hAnsi="Arial" w:cs="Arial"/>
          <w:iCs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9"/>
        <w:gridCol w:w="1253"/>
        <w:gridCol w:w="3306"/>
      </w:tblGrid>
      <w:tr w:rsidR="00B41C90" w:rsidRPr="004D69C6" w14:paraId="64991072" w14:textId="77777777" w:rsidTr="00580CBB">
        <w:trPr>
          <w:trHeight w:hRule="exact" w:val="463"/>
        </w:trPr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7EB" w14:textId="292DE511" w:rsidR="00B41C90" w:rsidRPr="004D69C6" w:rsidRDefault="00C03B8E" w:rsidP="008B20E3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>Razón social</w:t>
            </w:r>
            <w:r w:rsidR="000010D0" w:rsidRPr="004D69C6">
              <w:rPr>
                <w:rFonts w:ascii="Arial" w:eastAsia="Times New Roman" w:hAnsi="Arial" w:cs="Arial"/>
                <w:iCs/>
              </w:rPr>
              <w:t>:</w:t>
            </w:r>
            <w:r w:rsidR="00A817B7" w:rsidRPr="004D69C6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</w:tr>
      <w:tr w:rsidR="00B41C90" w:rsidRPr="004D69C6" w14:paraId="54FAA070" w14:textId="77777777" w:rsidTr="00580CBB">
        <w:trPr>
          <w:trHeight w:hRule="exact" w:val="463"/>
        </w:trPr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860" w14:textId="4898E082" w:rsidR="000010D0" w:rsidRPr="004D69C6" w:rsidRDefault="000010D0" w:rsidP="008B20E3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>Direcció</w:t>
            </w:r>
            <w:r w:rsidR="00D16CB9" w:rsidRPr="004D69C6">
              <w:rPr>
                <w:rFonts w:ascii="Arial" w:eastAsia="Times New Roman" w:hAnsi="Arial" w:cs="Arial"/>
                <w:iCs/>
              </w:rPr>
              <w:t>n</w:t>
            </w:r>
            <w:r w:rsidR="0051491B" w:rsidRPr="004D69C6">
              <w:rPr>
                <w:rFonts w:ascii="Arial" w:eastAsia="Times New Roman" w:hAnsi="Arial" w:cs="Arial"/>
                <w:iCs/>
              </w:rPr>
              <w:t xml:space="preserve"> real</w:t>
            </w:r>
            <w:r w:rsidRPr="004D69C6">
              <w:rPr>
                <w:rFonts w:ascii="Arial" w:eastAsia="Times New Roman" w:hAnsi="Arial" w:cs="Arial"/>
                <w:iCs/>
              </w:rPr>
              <w:t>:</w:t>
            </w:r>
            <w:r w:rsidR="00A817B7" w:rsidRPr="004D69C6">
              <w:rPr>
                <w:rFonts w:ascii="Arial" w:eastAsia="Times New Roman" w:hAnsi="Arial" w:cs="Arial"/>
                <w:iCs/>
              </w:rPr>
              <w:t xml:space="preserve"> </w:t>
            </w:r>
          </w:p>
          <w:p w14:paraId="5F18C997" w14:textId="7A47351F" w:rsidR="00B41C90" w:rsidRPr="004D69C6" w:rsidRDefault="00B41C90" w:rsidP="008B20E3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51491B" w:rsidRPr="004D69C6" w14:paraId="6D45ADDA" w14:textId="77777777" w:rsidTr="00580CBB">
        <w:trPr>
          <w:trHeight w:hRule="exact" w:val="463"/>
        </w:trPr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983B" w14:textId="3F446550" w:rsidR="0051491B" w:rsidRPr="004D69C6" w:rsidRDefault="0051491B" w:rsidP="008B20E3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>Dirección legal:</w:t>
            </w:r>
            <w:r w:rsidR="004274CD" w:rsidRPr="004D69C6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</w:tr>
      <w:tr w:rsidR="00B1482F" w:rsidRPr="004D69C6" w14:paraId="48C47653" w14:textId="77777777" w:rsidTr="00BC727C">
        <w:trPr>
          <w:trHeight w:hRule="exact" w:val="463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6E48" w14:textId="2B4E62CC" w:rsidR="00B1482F" w:rsidRPr="004D69C6" w:rsidRDefault="00B1482F" w:rsidP="008B20E3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Localidad: 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26BA" w14:textId="6446006B" w:rsidR="00B1482F" w:rsidRPr="004D69C6" w:rsidRDefault="00B1482F" w:rsidP="008B20E3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Provincia: </w:t>
            </w:r>
          </w:p>
        </w:tc>
      </w:tr>
      <w:tr w:rsidR="00BC727C" w:rsidRPr="004D69C6" w14:paraId="00503A5E" w14:textId="77777777" w:rsidTr="00BC727C">
        <w:trPr>
          <w:trHeight w:hRule="exact" w:val="463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87C" w14:textId="77777777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C.U.I.T.: 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DF16" w14:textId="3DB14F2F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proofErr w:type="spellStart"/>
            <w:r w:rsidRPr="004D69C6">
              <w:rPr>
                <w:rFonts w:ascii="Arial" w:eastAsia="Times New Roman" w:hAnsi="Arial" w:cs="Arial"/>
                <w:iCs/>
              </w:rPr>
              <w:t>N°</w:t>
            </w:r>
            <w:proofErr w:type="spellEnd"/>
            <w:r w:rsidRPr="004D69C6">
              <w:rPr>
                <w:rFonts w:ascii="Arial" w:eastAsia="Times New Roman" w:hAnsi="Arial" w:cs="Arial"/>
                <w:iCs/>
              </w:rPr>
              <w:t xml:space="preserve"> </w:t>
            </w:r>
            <w:r w:rsidR="00CF3CB1">
              <w:rPr>
                <w:rFonts w:ascii="Arial" w:eastAsia="Times New Roman" w:hAnsi="Arial" w:cs="Arial"/>
                <w:iCs/>
              </w:rPr>
              <w:t>I</w:t>
            </w:r>
            <w:r w:rsidRPr="004D69C6">
              <w:rPr>
                <w:rFonts w:ascii="Arial" w:eastAsia="Times New Roman" w:hAnsi="Arial" w:cs="Arial"/>
                <w:iCs/>
              </w:rPr>
              <w:t xml:space="preserve">ng. brutos: </w:t>
            </w:r>
          </w:p>
        </w:tc>
      </w:tr>
      <w:tr w:rsidR="00BC727C" w:rsidRPr="004D69C6" w14:paraId="1EF4CD99" w14:textId="77777777" w:rsidTr="00BC727C">
        <w:trPr>
          <w:trHeight w:hRule="exact" w:val="463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6CA" w14:textId="77777777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Rubro habilitado: 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A788" w14:textId="06129911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Cantidad de empleados: </w:t>
            </w:r>
          </w:p>
        </w:tc>
      </w:tr>
      <w:tr w:rsidR="00BC727C" w:rsidRPr="004D69C6" w14:paraId="41B0E01F" w14:textId="77777777" w:rsidTr="00BC727C">
        <w:trPr>
          <w:trHeight w:hRule="exact" w:val="463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B1C" w14:textId="225C084F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proofErr w:type="spellStart"/>
            <w:r w:rsidRPr="004D69C6">
              <w:rPr>
                <w:rFonts w:ascii="Arial" w:eastAsia="Times New Roman" w:hAnsi="Arial" w:cs="Arial"/>
                <w:iCs/>
              </w:rPr>
              <w:t>Exp</w:t>
            </w:r>
            <w:r w:rsidR="00CF3CB1">
              <w:rPr>
                <w:rFonts w:ascii="Arial" w:eastAsia="Times New Roman" w:hAnsi="Arial" w:cs="Arial"/>
                <w:iCs/>
              </w:rPr>
              <w:t>t</w:t>
            </w:r>
            <w:r w:rsidRPr="004D69C6">
              <w:rPr>
                <w:rFonts w:ascii="Arial" w:eastAsia="Times New Roman" w:hAnsi="Arial" w:cs="Arial"/>
                <w:iCs/>
              </w:rPr>
              <w:t>e</w:t>
            </w:r>
            <w:proofErr w:type="spellEnd"/>
            <w:r w:rsidRPr="004D69C6">
              <w:rPr>
                <w:rFonts w:ascii="Arial" w:eastAsia="Times New Roman" w:hAnsi="Arial" w:cs="Arial"/>
                <w:iCs/>
              </w:rPr>
              <w:t xml:space="preserve">. </w:t>
            </w:r>
            <w:r w:rsidR="00CF3CB1">
              <w:rPr>
                <w:rFonts w:ascii="Arial" w:eastAsia="Times New Roman" w:hAnsi="Arial" w:cs="Arial"/>
                <w:iCs/>
              </w:rPr>
              <w:t>H</w:t>
            </w:r>
            <w:r w:rsidRPr="004D69C6">
              <w:rPr>
                <w:rFonts w:ascii="Arial" w:eastAsia="Times New Roman" w:hAnsi="Arial" w:cs="Arial"/>
                <w:iCs/>
              </w:rPr>
              <w:t xml:space="preserve">ab. comercial: 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C150" w14:textId="001C068D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proofErr w:type="spellStart"/>
            <w:r w:rsidRPr="004D69C6">
              <w:rPr>
                <w:rFonts w:ascii="Arial" w:eastAsia="Times New Roman" w:hAnsi="Arial" w:cs="Arial"/>
                <w:iCs/>
              </w:rPr>
              <w:t>Venc</w:t>
            </w:r>
            <w:proofErr w:type="spellEnd"/>
            <w:r w:rsidRPr="004D69C6">
              <w:rPr>
                <w:rFonts w:ascii="Arial" w:eastAsia="Times New Roman" w:hAnsi="Arial" w:cs="Arial"/>
                <w:iCs/>
              </w:rPr>
              <w:t xml:space="preserve">. </w:t>
            </w:r>
            <w:r w:rsidR="00CF3CB1">
              <w:rPr>
                <w:rFonts w:ascii="Arial" w:eastAsia="Times New Roman" w:hAnsi="Arial" w:cs="Arial"/>
                <w:iCs/>
              </w:rPr>
              <w:t>H</w:t>
            </w:r>
            <w:r w:rsidRPr="004D69C6">
              <w:rPr>
                <w:rFonts w:ascii="Arial" w:eastAsia="Times New Roman" w:hAnsi="Arial" w:cs="Arial"/>
                <w:iCs/>
              </w:rPr>
              <w:t xml:space="preserve">ab. comercial: </w:t>
            </w:r>
          </w:p>
        </w:tc>
      </w:tr>
      <w:tr w:rsidR="00BC727C" w:rsidRPr="004D69C6" w14:paraId="51E0C195" w14:textId="77777777" w:rsidTr="00BC727C">
        <w:trPr>
          <w:trHeight w:hRule="exact" w:val="463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8BC" w14:textId="77777777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Correo electrónico: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51C" w14:textId="579093BF" w:rsidR="00BC727C" w:rsidRPr="004D69C6" w:rsidRDefault="00BC727C" w:rsidP="00BC727C">
            <w:pPr>
              <w:spacing w:after="0" w:line="206" w:lineRule="exact"/>
              <w:ind w:left="65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Teléfono: </w:t>
            </w:r>
          </w:p>
        </w:tc>
      </w:tr>
    </w:tbl>
    <w:p w14:paraId="672715FD" w14:textId="77777777" w:rsidR="000010D0" w:rsidRPr="004D69C6" w:rsidRDefault="000010D0" w:rsidP="008B20E3">
      <w:pPr>
        <w:spacing w:before="33" w:after="0" w:line="240" w:lineRule="auto"/>
        <w:ind w:left="224" w:right="-20"/>
        <w:jc w:val="both"/>
        <w:rPr>
          <w:rFonts w:ascii="Arial" w:eastAsia="Times New Roman" w:hAnsi="Arial" w:cs="Arial"/>
          <w:b/>
          <w:bCs/>
          <w:iCs/>
          <w:spacing w:val="1"/>
        </w:rPr>
      </w:pPr>
    </w:p>
    <w:p w14:paraId="7FC223BF" w14:textId="0262F701" w:rsidR="00B41C90" w:rsidRPr="004D69C6" w:rsidRDefault="000C75CF" w:rsidP="008B20E3">
      <w:pPr>
        <w:spacing w:before="33" w:after="0" w:line="240" w:lineRule="auto"/>
        <w:ind w:left="224" w:right="-20"/>
        <w:jc w:val="both"/>
        <w:rPr>
          <w:rFonts w:ascii="Arial" w:eastAsia="Times New Roman" w:hAnsi="Arial" w:cs="Arial"/>
          <w:iCs/>
        </w:rPr>
      </w:pPr>
      <w:r w:rsidRPr="004D69C6">
        <w:rPr>
          <w:rFonts w:ascii="Arial" w:eastAsia="Times New Roman" w:hAnsi="Arial" w:cs="Arial"/>
          <w:b/>
          <w:bCs/>
          <w:iCs/>
          <w:spacing w:val="1"/>
        </w:rPr>
        <w:t>1</w:t>
      </w:r>
      <w:r w:rsidRPr="004D69C6">
        <w:rPr>
          <w:rFonts w:ascii="Arial" w:eastAsia="Times New Roman" w:hAnsi="Arial" w:cs="Arial"/>
          <w:b/>
          <w:bCs/>
          <w:iCs/>
          <w:spacing w:val="-2"/>
        </w:rPr>
        <w:t>.</w:t>
      </w:r>
      <w:r w:rsidRPr="004D69C6">
        <w:rPr>
          <w:rFonts w:ascii="Arial" w:eastAsia="Times New Roman" w:hAnsi="Arial" w:cs="Arial"/>
          <w:b/>
          <w:bCs/>
          <w:iCs/>
          <w:spacing w:val="1"/>
        </w:rPr>
        <w:t>2</w:t>
      </w:r>
      <w:r w:rsidRPr="004D69C6">
        <w:rPr>
          <w:rFonts w:ascii="Arial" w:eastAsia="Times New Roman" w:hAnsi="Arial" w:cs="Arial"/>
          <w:b/>
          <w:bCs/>
          <w:iCs/>
        </w:rPr>
        <w:t>.</w:t>
      </w:r>
      <w:r w:rsidR="0014153E" w:rsidRPr="004D69C6">
        <w:rPr>
          <w:rFonts w:ascii="Arial" w:eastAsia="Times New Roman" w:hAnsi="Arial" w:cs="Arial"/>
          <w:b/>
          <w:bCs/>
          <w:iCs/>
        </w:rPr>
        <w:t xml:space="preserve"> </w:t>
      </w:r>
      <w:r w:rsidR="001156EA" w:rsidRPr="004D69C6">
        <w:rPr>
          <w:rFonts w:ascii="Arial" w:eastAsia="Times New Roman" w:hAnsi="Arial" w:cs="Arial"/>
          <w:b/>
          <w:bCs/>
          <w:iCs/>
        </w:rPr>
        <w:t>–</w:t>
      </w:r>
      <w:r w:rsidR="007E366F" w:rsidRPr="004D69C6">
        <w:rPr>
          <w:rFonts w:ascii="Arial" w:eastAsia="Times New Roman" w:hAnsi="Arial" w:cs="Arial"/>
          <w:b/>
          <w:bCs/>
          <w:iCs/>
        </w:rPr>
        <w:t xml:space="preserve"> </w:t>
      </w:r>
      <w:r w:rsidR="0014153E" w:rsidRPr="004D69C6">
        <w:rPr>
          <w:rFonts w:ascii="Arial" w:eastAsia="Times New Roman" w:hAnsi="Arial" w:cs="Arial"/>
          <w:b/>
          <w:bCs/>
          <w:iCs/>
        </w:rPr>
        <w:t>Responsabilidades</w:t>
      </w:r>
    </w:p>
    <w:p w14:paraId="55E25D42" w14:textId="77777777" w:rsidR="00B41C90" w:rsidRPr="004D69C6" w:rsidRDefault="00B41C90" w:rsidP="008B20E3">
      <w:pPr>
        <w:spacing w:before="10" w:after="0" w:line="260" w:lineRule="exact"/>
        <w:jc w:val="both"/>
        <w:rPr>
          <w:rFonts w:ascii="Arial" w:hAnsi="Arial" w:cs="Arial"/>
        </w:rPr>
      </w:pPr>
    </w:p>
    <w:tbl>
      <w:tblPr>
        <w:tblW w:w="9070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2967"/>
      </w:tblGrid>
      <w:tr w:rsidR="00AF1D8E" w:rsidRPr="004D69C6" w14:paraId="6F3BC698" w14:textId="77777777" w:rsidTr="00580CBB">
        <w:trPr>
          <w:trHeight w:hRule="exact" w:val="595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628" w14:textId="2B6C80A6" w:rsidR="00AF1D8E" w:rsidRPr="004D69C6" w:rsidRDefault="001562F3" w:rsidP="008B20E3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  <w:spacing w:val="1"/>
              </w:rPr>
              <w:t>Titular</w:t>
            </w:r>
            <w:r w:rsidR="00AF1D8E" w:rsidRPr="004D69C6">
              <w:rPr>
                <w:rFonts w:ascii="Arial" w:eastAsia="Times New Roman" w:hAnsi="Arial" w:cs="Arial"/>
                <w:iCs/>
              </w:rPr>
              <w:t>:</w:t>
            </w:r>
            <w:r w:rsidR="00A817B7" w:rsidRPr="004D69C6">
              <w:rPr>
                <w:rFonts w:ascii="Arial" w:eastAsia="Times New Roman" w:hAnsi="Arial" w:cs="Arial"/>
                <w:iCs/>
              </w:rPr>
              <w:t xml:space="preserve"> </w:t>
            </w:r>
          </w:p>
          <w:p w14:paraId="19B31D89" w14:textId="0780D422" w:rsidR="00D352CC" w:rsidRPr="004D69C6" w:rsidRDefault="00D352CC" w:rsidP="008B20E3">
            <w:pPr>
              <w:jc w:val="both"/>
              <w:rPr>
                <w:rFonts w:ascii="Arial" w:eastAsia="Times New Roman" w:hAnsi="Arial" w:cs="Arial"/>
                <w:iCs/>
              </w:rPr>
            </w:pPr>
          </w:p>
          <w:p w14:paraId="7456DB23" w14:textId="77777777" w:rsidR="00D352CC" w:rsidRPr="004D69C6" w:rsidRDefault="00D352CC" w:rsidP="008B20E3">
            <w:pPr>
              <w:jc w:val="both"/>
              <w:rPr>
                <w:rFonts w:ascii="Arial" w:eastAsia="Times New Roman" w:hAnsi="Arial" w:cs="Arial"/>
                <w:iCs/>
              </w:rPr>
            </w:pPr>
          </w:p>
          <w:p w14:paraId="665E0AE8" w14:textId="77777777" w:rsidR="00D352CC" w:rsidRPr="004D69C6" w:rsidRDefault="00D352CC" w:rsidP="008B20E3">
            <w:pPr>
              <w:jc w:val="both"/>
              <w:rPr>
                <w:rFonts w:ascii="Arial" w:eastAsia="Times New Roman" w:hAnsi="Arial" w:cs="Arial"/>
                <w:iCs/>
              </w:rPr>
            </w:pPr>
          </w:p>
          <w:p w14:paraId="508DF0FC" w14:textId="77777777" w:rsidR="00D352CC" w:rsidRPr="004D69C6" w:rsidRDefault="00D352CC" w:rsidP="008B20E3">
            <w:pPr>
              <w:jc w:val="both"/>
              <w:rPr>
                <w:rFonts w:ascii="Arial" w:eastAsia="Times New Roman" w:hAnsi="Arial" w:cs="Arial"/>
                <w:iCs/>
              </w:rPr>
            </w:pPr>
          </w:p>
          <w:p w14:paraId="429BD4B4" w14:textId="40D54391" w:rsidR="00D352CC" w:rsidRPr="004D69C6" w:rsidRDefault="00D352CC" w:rsidP="008B20E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0010D0" w:rsidRPr="004D69C6" w14:paraId="0FF1FABE" w14:textId="77777777" w:rsidTr="00580CBB">
        <w:trPr>
          <w:trHeight w:hRule="exact" w:val="561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B3E5" w14:textId="13FB2370" w:rsidR="000010D0" w:rsidRPr="004D69C6" w:rsidRDefault="000010D0" w:rsidP="008B20E3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>DNI:</w:t>
            </w:r>
            <w:r w:rsidR="001C58ED">
              <w:rPr>
                <w:rFonts w:ascii="Arial" w:eastAsia="Times New Roman" w:hAnsi="Arial" w:cs="Arial"/>
                <w:iCs/>
              </w:rPr>
              <w:t xml:space="preserve"> </w:t>
            </w:r>
            <w:r w:rsidR="00A817B7" w:rsidRPr="004D69C6">
              <w:rPr>
                <w:rFonts w:ascii="Arial" w:eastAsia="Times New Roman" w:hAnsi="Arial" w:cs="Arial"/>
                <w:iCs/>
              </w:rPr>
              <w:t xml:space="preserve"> </w:t>
            </w:r>
          </w:p>
          <w:p w14:paraId="2477B963" w14:textId="77777777" w:rsidR="00D352CC" w:rsidRPr="004D69C6" w:rsidRDefault="00D352CC" w:rsidP="008B20E3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</w:p>
          <w:p w14:paraId="74AC4578" w14:textId="1BFF193B" w:rsidR="00D352CC" w:rsidRPr="004D69C6" w:rsidRDefault="00D352CC" w:rsidP="008B20E3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B1482F" w:rsidRPr="004D69C6" w14:paraId="7B571A32" w14:textId="77777777" w:rsidTr="00B1482F">
        <w:trPr>
          <w:trHeight w:hRule="exact" w:val="569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C2A5" w14:textId="20F4C556" w:rsidR="00B1482F" w:rsidRPr="004D69C6" w:rsidRDefault="00BC727C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Asesor </w:t>
            </w:r>
            <w:r w:rsidR="00B1482F" w:rsidRPr="004D69C6">
              <w:rPr>
                <w:rFonts w:ascii="Arial" w:eastAsia="Times New Roman" w:hAnsi="Arial" w:cs="Arial"/>
                <w:iCs/>
              </w:rPr>
              <w:t>ambiental</w:t>
            </w:r>
            <w:r w:rsidR="00B1482F" w:rsidRPr="004D69C6">
              <w:rPr>
                <w:rFonts w:ascii="Arial" w:eastAsia="Times New Roman" w:hAnsi="Arial" w:cs="Arial"/>
                <w:i/>
              </w:rPr>
              <w:t>:</w:t>
            </w:r>
            <w:r w:rsidR="001C58ED">
              <w:rPr>
                <w:rFonts w:ascii="Arial" w:eastAsia="Times New Roman" w:hAnsi="Arial" w:cs="Arial"/>
                <w:i/>
              </w:rPr>
              <w:t xml:space="preserve"> </w:t>
            </w:r>
            <w:r w:rsidR="00B1482F" w:rsidRPr="004D69C6">
              <w:rPr>
                <w:rFonts w:ascii="Arial" w:eastAsia="Times New Roman" w:hAnsi="Arial" w:cs="Arial"/>
                <w:i/>
              </w:rPr>
              <w:t xml:space="preserve"> </w:t>
            </w:r>
          </w:p>
          <w:p w14:paraId="1E92A462" w14:textId="77777777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</w:p>
          <w:p w14:paraId="27155384" w14:textId="77777777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AF4" w14:textId="520C7BDB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Contacto: </w:t>
            </w:r>
          </w:p>
        </w:tc>
      </w:tr>
      <w:tr w:rsidR="00B1482F" w:rsidRPr="004D69C6" w14:paraId="224B8045" w14:textId="77777777" w:rsidTr="00580CBB">
        <w:trPr>
          <w:trHeight w:hRule="exact" w:val="577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B48" w14:textId="58EA7069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DNI: </w:t>
            </w:r>
          </w:p>
        </w:tc>
      </w:tr>
      <w:tr w:rsidR="00B1482F" w:rsidRPr="004D69C6" w14:paraId="26C578C3" w14:textId="77777777" w:rsidTr="00B1482F">
        <w:trPr>
          <w:trHeight w:hRule="exact" w:val="569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6BC1" w14:textId="56E4F354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/>
              </w:rPr>
            </w:pPr>
            <w:proofErr w:type="spellStart"/>
            <w:r w:rsidRPr="004D69C6">
              <w:rPr>
                <w:rFonts w:ascii="Arial" w:eastAsia="Times New Roman" w:hAnsi="Arial" w:cs="Arial"/>
                <w:iCs/>
              </w:rPr>
              <w:t>Resp</w:t>
            </w:r>
            <w:proofErr w:type="spellEnd"/>
            <w:r w:rsidRPr="004D69C6">
              <w:rPr>
                <w:rFonts w:ascii="Arial" w:eastAsia="Times New Roman" w:hAnsi="Arial" w:cs="Arial"/>
                <w:iCs/>
              </w:rPr>
              <w:t xml:space="preserve">. </w:t>
            </w:r>
            <w:r w:rsidR="00CF3CB1">
              <w:rPr>
                <w:rFonts w:ascii="Arial" w:eastAsia="Times New Roman" w:hAnsi="Arial" w:cs="Arial"/>
                <w:iCs/>
              </w:rPr>
              <w:t>S</w:t>
            </w:r>
            <w:r w:rsidRPr="004D69C6">
              <w:rPr>
                <w:rFonts w:ascii="Arial" w:eastAsia="Times New Roman" w:hAnsi="Arial" w:cs="Arial"/>
                <w:iCs/>
              </w:rPr>
              <w:t>eguridad e higiene</w:t>
            </w:r>
            <w:r w:rsidRPr="004D69C6">
              <w:rPr>
                <w:rFonts w:ascii="Arial" w:eastAsia="Times New Roman" w:hAnsi="Arial" w:cs="Arial"/>
                <w:i/>
              </w:rPr>
              <w:t>:</w:t>
            </w:r>
            <w:r w:rsidR="001C58ED">
              <w:rPr>
                <w:rFonts w:ascii="Arial" w:eastAsia="Times New Roman" w:hAnsi="Arial" w:cs="Arial"/>
                <w:i/>
              </w:rPr>
              <w:t xml:space="preserve">  </w:t>
            </w:r>
          </w:p>
          <w:p w14:paraId="5910742C" w14:textId="77777777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</w:p>
          <w:p w14:paraId="53B7E865" w14:textId="77777777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05E" w14:textId="2D7C6104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 xml:space="preserve">Contacto: </w:t>
            </w:r>
          </w:p>
        </w:tc>
      </w:tr>
      <w:tr w:rsidR="00B1482F" w:rsidRPr="004D69C6" w14:paraId="77BF2969" w14:textId="77777777" w:rsidTr="00580CBB">
        <w:trPr>
          <w:trHeight w:hRule="exact" w:val="577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6AD" w14:textId="1125012C" w:rsidR="00B1482F" w:rsidRPr="004D69C6" w:rsidRDefault="00B1482F" w:rsidP="00B1482F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Cs/>
              </w:rPr>
            </w:pPr>
            <w:r w:rsidRPr="004D69C6">
              <w:rPr>
                <w:rFonts w:ascii="Arial" w:eastAsia="Times New Roman" w:hAnsi="Arial" w:cs="Arial"/>
                <w:iCs/>
              </w:rPr>
              <w:t>DNI:</w:t>
            </w:r>
            <w:r w:rsidR="001C58ED">
              <w:rPr>
                <w:rFonts w:ascii="Arial" w:eastAsia="Times New Roman" w:hAnsi="Arial" w:cs="Arial"/>
                <w:iCs/>
              </w:rPr>
              <w:t xml:space="preserve"> </w:t>
            </w:r>
            <w:r w:rsidRPr="004D69C6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</w:tr>
    </w:tbl>
    <w:p w14:paraId="7D31D458" w14:textId="77777777" w:rsidR="00B41C90" w:rsidRPr="004D69C6" w:rsidRDefault="00B41C90" w:rsidP="008B20E3">
      <w:pPr>
        <w:spacing w:before="2" w:after="0" w:line="110" w:lineRule="exact"/>
        <w:jc w:val="both"/>
        <w:rPr>
          <w:rFonts w:ascii="Arial" w:hAnsi="Arial" w:cs="Arial"/>
        </w:rPr>
      </w:pPr>
    </w:p>
    <w:p w14:paraId="7DE47FE6" w14:textId="651F2E62" w:rsidR="00B41C90" w:rsidRPr="004D69C6" w:rsidRDefault="00B41C90" w:rsidP="008B20E3">
      <w:pPr>
        <w:spacing w:after="0" w:line="200" w:lineRule="exact"/>
        <w:jc w:val="both"/>
        <w:rPr>
          <w:rFonts w:ascii="Arial" w:hAnsi="Arial" w:cs="Arial"/>
        </w:rPr>
      </w:pPr>
    </w:p>
    <w:p w14:paraId="5D9918C8" w14:textId="2205E959" w:rsidR="00B41C90" w:rsidRPr="004D69C6" w:rsidRDefault="000C75CF" w:rsidP="00C049F8">
      <w:pPr>
        <w:shd w:val="clear" w:color="auto" w:fill="BFBFBF" w:themeFill="background1" w:themeFillShade="BF"/>
        <w:spacing w:after="0" w:line="240" w:lineRule="auto"/>
        <w:ind w:left="238" w:right="425"/>
        <w:jc w:val="both"/>
        <w:rPr>
          <w:rFonts w:ascii="Arial" w:eastAsia="Arial" w:hAnsi="Arial" w:cs="Arial"/>
          <w:iCs/>
          <w:sz w:val="24"/>
          <w:szCs w:val="24"/>
        </w:rPr>
      </w:pP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2.</w:t>
      </w:r>
      <w:r w:rsidRPr="004D69C6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DA</w:t>
      </w:r>
      <w:r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Pr="004D69C6">
        <w:rPr>
          <w:rFonts w:ascii="Arial" w:eastAsia="Arial" w:hAnsi="Arial" w:cs="Arial"/>
          <w:b/>
          <w:bCs/>
          <w:iCs/>
          <w:spacing w:val="-6"/>
          <w:sz w:val="24"/>
          <w:szCs w:val="24"/>
        </w:rPr>
        <w:t xml:space="preserve"> 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D</w:t>
      </w:r>
      <w:r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r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 xml:space="preserve"> </w:t>
      </w:r>
      <w:r w:rsidRPr="004D69C6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E</w:t>
      </w:r>
      <w:r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S</w:t>
      </w:r>
      <w:r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AB</w:t>
      </w:r>
      <w:r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L</w:t>
      </w:r>
      <w:r w:rsidRPr="004D69C6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E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C</w:t>
      </w:r>
      <w:r w:rsidRPr="004D69C6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I</w:t>
      </w:r>
      <w:r w:rsidRPr="004D69C6">
        <w:rPr>
          <w:rFonts w:ascii="Arial" w:eastAsia="Arial" w:hAnsi="Arial" w:cs="Arial"/>
          <w:b/>
          <w:bCs/>
          <w:iCs/>
          <w:spacing w:val="-3"/>
          <w:sz w:val="24"/>
          <w:szCs w:val="24"/>
        </w:rPr>
        <w:t>M</w:t>
      </w:r>
      <w:r w:rsidRPr="004D69C6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I</w:t>
      </w:r>
      <w:r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N</w:t>
      </w:r>
      <w:r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O</w:t>
      </w:r>
      <w:r w:rsidR="00AB54F6" w:rsidRPr="004D69C6">
        <w:rPr>
          <w:rFonts w:ascii="Arial" w:eastAsia="Arial" w:hAnsi="Arial" w:cs="Arial"/>
          <w:b/>
          <w:bCs/>
          <w:iCs/>
          <w:sz w:val="24"/>
          <w:szCs w:val="24"/>
        </w:rPr>
        <w:t xml:space="preserve"> Y EQUIPAMIENTO</w:t>
      </w:r>
    </w:p>
    <w:p w14:paraId="6BFC8DF4" w14:textId="77777777" w:rsidR="008B63AE" w:rsidRPr="004D69C6" w:rsidRDefault="008B63AE" w:rsidP="008B20E3">
      <w:pPr>
        <w:spacing w:before="33" w:after="0" w:line="240" w:lineRule="auto"/>
        <w:ind w:left="224" w:right="-20"/>
        <w:jc w:val="both"/>
        <w:rPr>
          <w:rFonts w:ascii="Arial" w:eastAsia="Times New Roman" w:hAnsi="Arial" w:cs="Arial"/>
          <w:b/>
          <w:bCs/>
          <w:iCs/>
          <w:spacing w:val="1"/>
        </w:rPr>
      </w:pPr>
    </w:p>
    <w:p w14:paraId="7CEA171B" w14:textId="31075068" w:rsidR="00885F61" w:rsidRDefault="00885F61" w:rsidP="008B20E3">
      <w:pPr>
        <w:ind w:left="224"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Deberá adjuntar:</w:t>
      </w:r>
    </w:p>
    <w:p w14:paraId="23A75EA3" w14:textId="33847E32" w:rsidR="00AB54F6" w:rsidRPr="004D69C6" w:rsidRDefault="008B63AE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t>2.</w:t>
      </w:r>
      <w:r w:rsidR="005032DA" w:rsidRPr="004D69C6">
        <w:rPr>
          <w:rFonts w:ascii="Arial" w:hAnsi="Arial" w:cs="Arial"/>
          <w:bCs/>
        </w:rPr>
        <w:t>1</w:t>
      </w:r>
      <w:r w:rsidR="006A0116" w:rsidRPr="004D69C6">
        <w:rPr>
          <w:rFonts w:ascii="Arial" w:hAnsi="Arial" w:cs="Arial"/>
          <w:bCs/>
        </w:rPr>
        <w:t>.</w:t>
      </w:r>
      <w:r w:rsidRPr="004D69C6">
        <w:rPr>
          <w:rFonts w:ascii="Arial" w:hAnsi="Arial" w:cs="Arial"/>
          <w:bCs/>
        </w:rPr>
        <w:t xml:space="preserve"> – </w:t>
      </w:r>
      <w:r w:rsidR="004274CD" w:rsidRPr="004D69C6">
        <w:rPr>
          <w:rFonts w:ascii="Arial" w:hAnsi="Arial" w:cs="Arial"/>
          <w:bCs/>
        </w:rPr>
        <w:t>Realice una memoria descriptiva de</w:t>
      </w:r>
      <w:r w:rsidR="00AB54F6" w:rsidRPr="004D69C6">
        <w:rPr>
          <w:rFonts w:ascii="Arial" w:hAnsi="Arial" w:cs="Arial"/>
          <w:bCs/>
        </w:rPr>
        <w:t xml:space="preserve"> las características edilicias del establecimiento</w:t>
      </w:r>
      <w:r w:rsidR="00F6383F" w:rsidRPr="004D69C6">
        <w:rPr>
          <w:rFonts w:ascii="Arial" w:hAnsi="Arial" w:cs="Arial"/>
          <w:bCs/>
        </w:rPr>
        <w:t>.</w:t>
      </w:r>
    </w:p>
    <w:p w14:paraId="75A853E2" w14:textId="62F3F893" w:rsidR="008B63AE" w:rsidRPr="004D69C6" w:rsidRDefault="00AB54F6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t>2.2. – Detalle las características del equipamiento.</w:t>
      </w:r>
    </w:p>
    <w:p w14:paraId="44940681" w14:textId="4D661A72" w:rsidR="004010A6" w:rsidRPr="004D69C6" w:rsidRDefault="004010A6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lastRenderedPageBreak/>
        <w:t>2.3. – Describa el método utilizado de selección o transferencia de los residuos que ingresan a su planta.</w:t>
      </w:r>
    </w:p>
    <w:p w14:paraId="02FED8BB" w14:textId="12C36605" w:rsidR="004010A6" w:rsidRPr="004D69C6" w:rsidRDefault="004010A6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t xml:space="preserve">2.4. – Describa través de un croquis los lugares donde realiza la selección o transferencia de los </w:t>
      </w:r>
      <w:r w:rsidR="004320A4" w:rsidRPr="004D69C6">
        <w:rPr>
          <w:rFonts w:ascii="Arial" w:hAnsi="Arial" w:cs="Arial"/>
          <w:bCs/>
        </w:rPr>
        <w:t xml:space="preserve">distintos tipos de </w:t>
      </w:r>
      <w:r w:rsidRPr="004D69C6">
        <w:rPr>
          <w:rFonts w:ascii="Arial" w:hAnsi="Arial" w:cs="Arial"/>
          <w:bCs/>
        </w:rPr>
        <w:t xml:space="preserve">residuos que ingresan a su planta. </w:t>
      </w:r>
    </w:p>
    <w:p w14:paraId="2B90B2D3" w14:textId="29CABAD4" w:rsidR="00F6383F" w:rsidRDefault="00F6383F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t>2.</w:t>
      </w:r>
      <w:r w:rsidR="004010A6" w:rsidRPr="004D69C6">
        <w:rPr>
          <w:rFonts w:ascii="Arial" w:hAnsi="Arial" w:cs="Arial"/>
          <w:bCs/>
        </w:rPr>
        <w:t>5</w:t>
      </w:r>
      <w:r w:rsidR="0053310D" w:rsidRPr="004D69C6">
        <w:rPr>
          <w:rFonts w:ascii="Arial" w:hAnsi="Arial" w:cs="Arial"/>
          <w:bCs/>
        </w:rPr>
        <w:t>.</w:t>
      </w:r>
      <w:r w:rsidRPr="004D69C6">
        <w:rPr>
          <w:rFonts w:ascii="Arial" w:hAnsi="Arial" w:cs="Arial"/>
          <w:bCs/>
        </w:rPr>
        <w:t xml:space="preserve"> – Plan de contingencia.</w:t>
      </w:r>
      <w:r w:rsidR="00454DA4" w:rsidRPr="004D69C6">
        <w:rPr>
          <w:rFonts w:ascii="Arial" w:hAnsi="Arial" w:cs="Arial"/>
          <w:bCs/>
        </w:rPr>
        <w:t xml:space="preserve"> Programa de preparación y respuesta ante emergencias.</w:t>
      </w:r>
    </w:p>
    <w:p w14:paraId="616E2204" w14:textId="696EAF2C" w:rsidR="00C71894" w:rsidRPr="004D69C6" w:rsidRDefault="00C71894" w:rsidP="008B20E3">
      <w:pPr>
        <w:ind w:left="224"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2.6. – Plan de gestión de residuos. Adjunte si posee. En caso de no tener uno, deberá de confeccionarlo identificando en el mismo los aspectos ambientales asociados a su operatoria actual. </w:t>
      </w:r>
    </w:p>
    <w:p w14:paraId="52A12216" w14:textId="1BD50276" w:rsidR="00AB54F6" w:rsidRPr="004D69C6" w:rsidRDefault="00AB54F6" w:rsidP="008B20E3">
      <w:pPr>
        <w:shd w:val="clear" w:color="auto" w:fill="BFBFBF" w:themeFill="background1" w:themeFillShade="BF"/>
        <w:spacing w:after="0" w:line="240" w:lineRule="auto"/>
        <w:ind w:left="238" w:right="283"/>
        <w:jc w:val="both"/>
        <w:rPr>
          <w:rFonts w:ascii="Arial" w:eastAsia="Arial" w:hAnsi="Arial" w:cs="Arial"/>
          <w:iCs/>
          <w:sz w:val="24"/>
          <w:szCs w:val="24"/>
        </w:rPr>
      </w:pP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3.</w:t>
      </w:r>
      <w:r w:rsidRPr="004D69C6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DA</w:t>
      </w:r>
      <w:r w:rsidRPr="004D69C6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Pr="004D69C6">
        <w:rPr>
          <w:rFonts w:ascii="Arial" w:eastAsia="Arial" w:hAnsi="Arial" w:cs="Arial"/>
          <w:b/>
          <w:bCs/>
          <w:iCs/>
          <w:spacing w:val="-6"/>
          <w:sz w:val="24"/>
          <w:szCs w:val="24"/>
        </w:rPr>
        <w:t xml:space="preserve"> 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D</w:t>
      </w:r>
      <w:r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Pr="004D69C6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r w:rsidRPr="004D69C6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 xml:space="preserve"> </w:t>
      </w:r>
      <w:r w:rsidRPr="004D69C6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PERSONAL</w:t>
      </w:r>
    </w:p>
    <w:p w14:paraId="6DF619F0" w14:textId="77777777" w:rsidR="00AB54F6" w:rsidRPr="004D69C6" w:rsidRDefault="00AB54F6" w:rsidP="008B20E3">
      <w:pPr>
        <w:spacing w:before="33" w:after="0" w:line="240" w:lineRule="auto"/>
        <w:ind w:left="224" w:right="-20"/>
        <w:jc w:val="both"/>
        <w:rPr>
          <w:rFonts w:ascii="Arial" w:eastAsia="Times New Roman" w:hAnsi="Arial" w:cs="Arial"/>
          <w:b/>
          <w:bCs/>
          <w:iCs/>
          <w:spacing w:val="1"/>
        </w:rPr>
      </w:pPr>
    </w:p>
    <w:p w14:paraId="2425BBD9" w14:textId="77777777" w:rsidR="00885F61" w:rsidRDefault="00885F61" w:rsidP="00885F61">
      <w:pPr>
        <w:ind w:left="224" w:right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Deberá adjuntar:</w:t>
      </w:r>
    </w:p>
    <w:p w14:paraId="7D186618" w14:textId="661B0B71" w:rsidR="00AB54F6" w:rsidRPr="004D69C6" w:rsidRDefault="00AB54F6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t xml:space="preserve">3.1. – </w:t>
      </w:r>
      <w:r w:rsidR="00885F61">
        <w:rPr>
          <w:rFonts w:ascii="Arial" w:hAnsi="Arial" w:cs="Arial"/>
          <w:bCs/>
        </w:rPr>
        <w:t>L</w:t>
      </w:r>
      <w:r w:rsidRPr="004D69C6">
        <w:rPr>
          <w:rFonts w:ascii="Arial" w:hAnsi="Arial" w:cs="Arial"/>
          <w:bCs/>
        </w:rPr>
        <w:t xml:space="preserve">istado del personal expuesto a los efectos producidos por la actividad realizada. </w:t>
      </w:r>
    </w:p>
    <w:p w14:paraId="0AC950E8" w14:textId="083FCCBB" w:rsidR="00F05C84" w:rsidRPr="004D69C6" w:rsidRDefault="00F05C84" w:rsidP="008B20E3">
      <w:pPr>
        <w:ind w:left="224" w:right="283"/>
        <w:jc w:val="both"/>
        <w:rPr>
          <w:rFonts w:ascii="Arial" w:hAnsi="Arial" w:cs="Arial"/>
          <w:bCs/>
        </w:rPr>
      </w:pPr>
      <w:r w:rsidRPr="004D69C6">
        <w:rPr>
          <w:rFonts w:ascii="Arial" w:hAnsi="Arial" w:cs="Arial"/>
          <w:bCs/>
        </w:rPr>
        <w:t>3.</w:t>
      </w:r>
      <w:r w:rsidR="001F7B8B" w:rsidRPr="004D69C6">
        <w:rPr>
          <w:rFonts w:ascii="Arial" w:hAnsi="Arial" w:cs="Arial"/>
          <w:bCs/>
        </w:rPr>
        <w:t>2</w:t>
      </w:r>
      <w:r w:rsidRPr="004D69C6">
        <w:rPr>
          <w:rFonts w:ascii="Arial" w:hAnsi="Arial" w:cs="Arial"/>
          <w:bCs/>
        </w:rPr>
        <w:t>. – Plan de capacitación del personal</w:t>
      </w:r>
      <w:r w:rsidR="00C71894">
        <w:rPr>
          <w:rFonts w:ascii="Arial" w:hAnsi="Arial" w:cs="Arial"/>
          <w:bCs/>
        </w:rPr>
        <w:t xml:space="preserve"> (en caso de poseer uno).</w:t>
      </w:r>
    </w:p>
    <w:p w14:paraId="318AEC39" w14:textId="618E524D" w:rsidR="006F50A3" w:rsidRPr="004D69C6" w:rsidRDefault="003E5735" w:rsidP="006F50A3">
      <w:pPr>
        <w:shd w:val="clear" w:color="auto" w:fill="BFBFBF"/>
        <w:tabs>
          <w:tab w:val="left" w:pos="1000"/>
        </w:tabs>
        <w:spacing w:before="74" w:after="0" w:line="240" w:lineRule="auto"/>
        <w:ind w:left="224" w:right="283"/>
        <w:rPr>
          <w:rFonts w:ascii="Arial" w:eastAsia="Arial" w:hAnsi="Arial" w:cs="Arial"/>
          <w:sz w:val="24"/>
          <w:szCs w:val="24"/>
        </w:rPr>
      </w:pPr>
      <w:r w:rsidRPr="004D69C6">
        <w:rPr>
          <w:rFonts w:ascii="Arial" w:eastAsia="Arial" w:hAnsi="Arial" w:cs="Arial"/>
          <w:b/>
          <w:sz w:val="24"/>
          <w:szCs w:val="24"/>
        </w:rPr>
        <w:t>4</w:t>
      </w:r>
      <w:r w:rsidR="006F50A3" w:rsidRPr="004D69C6">
        <w:rPr>
          <w:rFonts w:ascii="Arial" w:eastAsia="Arial" w:hAnsi="Arial" w:cs="Arial"/>
          <w:b/>
          <w:sz w:val="24"/>
          <w:szCs w:val="24"/>
        </w:rPr>
        <w:t>. DATOS DE LOS TRANSPORTES</w:t>
      </w:r>
    </w:p>
    <w:p w14:paraId="399506B2" w14:textId="77777777" w:rsidR="006F50A3" w:rsidRPr="004D69C6" w:rsidRDefault="006F50A3" w:rsidP="006F50A3">
      <w:pPr>
        <w:tabs>
          <w:tab w:val="left" w:pos="1000"/>
        </w:tabs>
        <w:spacing w:before="74" w:after="0" w:line="240" w:lineRule="auto"/>
        <w:ind w:left="196" w:right="-20"/>
        <w:rPr>
          <w:rFonts w:ascii="Arial" w:eastAsia="Arial" w:hAnsi="Arial" w:cs="Arial"/>
        </w:rPr>
      </w:pPr>
    </w:p>
    <w:p w14:paraId="252EB927" w14:textId="634BC0D5" w:rsidR="006F50A3" w:rsidRPr="004D69C6" w:rsidRDefault="003E5735" w:rsidP="006F50A3">
      <w:pPr>
        <w:spacing w:before="33" w:after="0" w:line="240" w:lineRule="auto"/>
        <w:ind w:left="224" w:right="283"/>
        <w:jc w:val="both"/>
        <w:rPr>
          <w:rFonts w:ascii="Arial" w:eastAsia="Arial" w:hAnsi="Arial" w:cs="Arial"/>
          <w:bCs/>
        </w:rPr>
      </w:pPr>
      <w:r w:rsidRPr="004D69C6">
        <w:rPr>
          <w:rFonts w:ascii="Arial" w:eastAsia="Arial" w:hAnsi="Arial" w:cs="Arial"/>
          <w:bCs/>
        </w:rPr>
        <w:t>4</w:t>
      </w:r>
      <w:r w:rsidR="006F50A3" w:rsidRPr="004D69C6">
        <w:rPr>
          <w:rFonts w:ascii="Arial" w:eastAsia="Arial" w:hAnsi="Arial" w:cs="Arial"/>
          <w:bCs/>
        </w:rPr>
        <w:t>.1. – Nómina completa de vehículos a habilitar, seguros automotores y revisiones técnicas obligatorias (continúe al dorso de ser necesario)</w:t>
      </w:r>
    </w:p>
    <w:p w14:paraId="0C81C285" w14:textId="77777777" w:rsidR="006F50A3" w:rsidRPr="004D69C6" w:rsidRDefault="006F50A3" w:rsidP="006F50A3">
      <w:pPr>
        <w:tabs>
          <w:tab w:val="left" w:pos="1000"/>
        </w:tabs>
        <w:spacing w:before="74" w:after="0" w:line="240" w:lineRule="auto"/>
        <w:ind w:left="196" w:right="-20"/>
        <w:rPr>
          <w:rFonts w:ascii="Arial" w:eastAsia="Arial" w:hAnsi="Arial" w:cs="Arial"/>
        </w:rPr>
      </w:pPr>
    </w:p>
    <w:tbl>
      <w:tblPr>
        <w:tblW w:w="9127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1189"/>
        <w:gridCol w:w="2126"/>
        <w:gridCol w:w="1418"/>
        <w:gridCol w:w="2268"/>
        <w:gridCol w:w="2126"/>
      </w:tblGrid>
      <w:tr w:rsidR="006F50A3" w:rsidRPr="00C71894" w14:paraId="7F0FC904" w14:textId="77777777" w:rsidTr="00690F8B">
        <w:trPr>
          <w:trHeight w:val="42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2861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Dominio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F6B1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BBE4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Modelo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00A2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 xml:space="preserve">Fecha de vencimiento </w:t>
            </w:r>
          </w:p>
          <w:p w14:paraId="2217026C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Seguro Automotor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AC38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Fecha de vencimiento Revisión Técnica</w:t>
            </w:r>
          </w:p>
        </w:tc>
      </w:tr>
      <w:tr w:rsidR="006F50A3" w:rsidRPr="004D69C6" w14:paraId="3C1A056B" w14:textId="77777777" w:rsidTr="00690F8B">
        <w:trPr>
          <w:trHeight w:val="42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9524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5520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9EAA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B22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95FF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0B4DA258" w14:textId="77777777" w:rsidTr="00690F8B">
        <w:trPr>
          <w:trHeight w:val="42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B309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3FF4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4BC1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C54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ADF7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4CB7D2CD" w14:textId="77777777" w:rsidTr="00690F8B">
        <w:trPr>
          <w:trHeight w:val="42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B3A1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0107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45B5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F443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A16E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658E2E43" w14:textId="77777777" w:rsidTr="00690F8B">
        <w:trPr>
          <w:trHeight w:val="42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D425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68D6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819B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E310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A8CA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E5E811F" w14:textId="77777777" w:rsidR="006F50A3" w:rsidRPr="004D69C6" w:rsidRDefault="006F50A3" w:rsidP="006F50A3">
      <w:pPr>
        <w:tabs>
          <w:tab w:val="left" w:pos="1000"/>
        </w:tabs>
        <w:spacing w:before="74" w:after="0" w:line="240" w:lineRule="auto"/>
        <w:ind w:right="-20"/>
        <w:rPr>
          <w:rFonts w:ascii="Arial" w:eastAsia="Arial" w:hAnsi="Arial" w:cs="Arial"/>
          <w:b/>
          <w:i/>
        </w:rPr>
      </w:pPr>
    </w:p>
    <w:p w14:paraId="1A8C6851" w14:textId="4085BE7B" w:rsidR="006F50A3" w:rsidRPr="004D69C6" w:rsidRDefault="00C03B8E" w:rsidP="00C03B8E">
      <w:pPr>
        <w:spacing w:before="33" w:after="0" w:line="240" w:lineRule="auto"/>
        <w:ind w:left="224" w:right="274"/>
        <w:jc w:val="both"/>
        <w:rPr>
          <w:rFonts w:ascii="Arial" w:eastAsia="Arial" w:hAnsi="Arial" w:cs="Arial"/>
          <w:bCs/>
        </w:rPr>
      </w:pPr>
      <w:r w:rsidRPr="004D69C6">
        <w:rPr>
          <w:rFonts w:ascii="Arial" w:eastAsia="Arial" w:hAnsi="Arial" w:cs="Arial"/>
          <w:bCs/>
        </w:rPr>
        <w:t>4</w:t>
      </w:r>
      <w:r w:rsidR="006F50A3" w:rsidRPr="004D69C6">
        <w:rPr>
          <w:rFonts w:ascii="Arial" w:eastAsia="Arial" w:hAnsi="Arial" w:cs="Arial"/>
          <w:bCs/>
        </w:rPr>
        <w:t>.2. – Nómina completa de conductores a habilitar y licencias nacionales de conducir (continúe al dorso de ser necesario)</w:t>
      </w:r>
    </w:p>
    <w:p w14:paraId="178AAE0A" w14:textId="77777777" w:rsidR="006F50A3" w:rsidRPr="004D69C6" w:rsidRDefault="006F50A3" w:rsidP="006F50A3">
      <w:pPr>
        <w:tabs>
          <w:tab w:val="left" w:pos="1000"/>
        </w:tabs>
        <w:spacing w:before="74" w:after="0" w:line="240" w:lineRule="auto"/>
        <w:ind w:left="196" w:right="-20"/>
        <w:rPr>
          <w:rFonts w:ascii="Arial" w:eastAsia="Arial" w:hAnsi="Arial" w:cs="Arial"/>
        </w:rPr>
      </w:pPr>
    </w:p>
    <w:tbl>
      <w:tblPr>
        <w:tblW w:w="9136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4741"/>
        <w:gridCol w:w="2253"/>
        <w:gridCol w:w="2142"/>
      </w:tblGrid>
      <w:tr w:rsidR="006F50A3" w:rsidRPr="004D69C6" w14:paraId="51B8EAD3" w14:textId="77777777" w:rsidTr="00690F8B">
        <w:trPr>
          <w:trHeight w:val="4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7B77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Nombres y Apellidos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6929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DNI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1711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Fecha de vencimiento Licencia</w:t>
            </w:r>
          </w:p>
        </w:tc>
      </w:tr>
      <w:tr w:rsidR="006F50A3" w:rsidRPr="004D69C6" w14:paraId="26343F11" w14:textId="77777777" w:rsidTr="00690F8B">
        <w:trPr>
          <w:trHeight w:val="4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8009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BBE0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5BB7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3208180D" w14:textId="77777777" w:rsidTr="00690F8B">
        <w:trPr>
          <w:trHeight w:val="4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42DF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3ABB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E9FB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70AD0309" w14:textId="77777777" w:rsidTr="00690F8B">
        <w:trPr>
          <w:trHeight w:val="4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8AB4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0F61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DCF8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17EA4ACF" w14:textId="77777777" w:rsidTr="00690F8B">
        <w:trPr>
          <w:trHeight w:val="4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7485" w14:textId="77777777" w:rsidR="006F50A3" w:rsidRPr="004D69C6" w:rsidRDefault="006F50A3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DCB9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66D8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C5617C1" w14:textId="1CE26399" w:rsidR="006F50A3" w:rsidRDefault="006F50A3" w:rsidP="006F50A3">
      <w:pPr>
        <w:ind w:right="283"/>
        <w:jc w:val="both"/>
        <w:rPr>
          <w:rFonts w:ascii="Arial" w:eastAsia="Arial" w:hAnsi="Arial" w:cs="Arial"/>
          <w:b/>
        </w:rPr>
      </w:pPr>
    </w:p>
    <w:p w14:paraId="22B328A6" w14:textId="77777777" w:rsidR="006F50A3" w:rsidRPr="004D69C6" w:rsidRDefault="006F50A3" w:rsidP="006F50A3">
      <w:pPr>
        <w:shd w:val="clear" w:color="auto" w:fill="BFBFBF"/>
        <w:tabs>
          <w:tab w:val="left" w:pos="1000"/>
          <w:tab w:val="left" w:pos="9379"/>
        </w:tabs>
        <w:spacing w:before="74" w:after="0" w:line="240" w:lineRule="auto"/>
        <w:ind w:left="224" w:right="260"/>
        <w:jc w:val="both"/>
        <w:rPr>
          <w:rFonts w:ascii="Arial" w:eastAsia="Arial" w:hAnsi="Arial" w:cs="Arial"/>
          <w:sz w:val="24"/>
          <w:szCs w:val="24"/>
        </w:rPr>
      </w:pPr>
      <w:r w:rsidRPr="004D69C6">
        <w:rPr>
          <w:rFonts w:ascii="Arial" w:eastAsia="Arial" w:hAnsi="Arial" w:cs="Arial"/>
          <w:b/>
          <w:sz w:val="24"/>
          <w:szCs w:val="24"/>
        </w:rPr>
        <w:lastRenderedPageBreak/>
        <w:t xml:space="preserve">5. DATOS RELATIVOS A SUS RESIDUOS </w:t>
      </w:r>
    </w:p>
    <w:p w14:paraId="4E2B1A22" w14:textId="77777777" w:rsidR="006F50A3" w:rsidRPr="004D69C6" w:rsidRDefault="006F50A3" w:rsidP="006F50A3">
      <w:pPr>
        <w:spacing w:after="0" w:line="226" w:lineRule="auto"/>
        <w:ind w:left="224" w:right="-20"/>
        <w:jc w:val="both"/>
        <w:rPr>
          <w:rFonts w:ascii="Arial" w:eastAsia="Arial" w:hAnsi="Arial" w:cs="Arial"/>
          <w:b/>
        </w:rPr>
      </w:pPr>
    </w:p>
    <w:p w14:paraId="66965C2C" w14:textId="77777777" w:rsidR="006F50A3" w:rsidRPr="004D69C6" w:rsidRDefault="006F50A3" w:rsidP="006F50A3">
      <w:pPr>
        <w:ind w:left="224" w:right="316"/>
        <w:jc w:val="both"/>
        <w:rPr>
          <w:rFonts w:ascii="Arial" w:eastAsia="Arial" w:hAnsi="Arial" w:cs="Arial"/>
          <w:b/>
        </w:rPr>
      </w:pPr>
      <w:r w:rsidRPr="004D69C6">
        <w:rPr>
          <w:rFonts w:ascii="Arial" w:eastAsia="Arial" w:hAnsi="Arial" w:cs="Arial"/>
          <w:b/>
        </w:rPr>
        <w:t xml:space="preserve">5.1. – Tipo de residuos transferidos y cantidad </w:t>
      </w:r>
      <w:r w:rsidRPr="007B60B6">
        <w:rPr>
          <w:rFonts w:ascii="Arial" w:eastAsia="Arial" w:hAnsi="Arial" w:cs="Arial"/>
          <w:bCs/>
          <w:i/>
          <w:iCs/>
        </w:rPr>
        <w:t>(elija solo una unidad)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1590"/>
        <w:gridCol w:w="1605"/>
        <w:gridCol w:w="1335"/>
      </w:tblGrid>
      <w:tr w:rsidR="006F50A3" w:rsidRPr="004D69C6" w14:paraId="54D1CD38" w14:textId="77777777" w:rsidTr="00690F8B">
        <w:trPr>
          <w:jc w:val="center"/>
        </w:trPr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220D" w14:textId="70C9DE68" w:rsidR="006F50A3" w:rsidRPr="004D69C6" w:rsidRDefault="00C03B8E" w:rsidP="00866F8C">
            <w:pPr>
              <w:tabs>
                <w:tab w:val="left" w:pos="210"/>
                <w:tab w:val="center" w:pos="223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D69C6"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4530" w:type="dxa"/>
            <w:gridSpan w:val="3"/>
          </w:tcPr>
          <w:p w14:paraId="54E0F2DC" w14:textId="77777777" w:rsidR="006F50A3" w:rsidRPr="00C71894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Cantidad (anual)</w:t>
            </w:r>
          </w:p>
        </w:tc>
      </w:tr>
      <w:tr w:rsidR="006F50A3" w:rsidRPr="004D69C6" w14:paraId="7006E1BB" w14:textId="77777777" w:rsidTr="00690F8B">
        <w:trPr>
          <w:jc w:val="center"/>
        </w:trPr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B62" w14:textId="77777777" w:rsidR="006F50A3" w:rsidRPr="004D69C6" w:rsidRDefault="006F50A3" w:rsidP="00690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09B35082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4D69C6">
              <w:rPr>
                <w:rFonts w:ascii="Arial" w:eastAsia="Arial" w:hAnsi="Arial" w:cs="Arial"/>
              </w:rPr>
              <w:t>m³</w:t>
            </w:r>
          </w:p>
        </w:tc>
        <w:tc>
          <w:tcPr>
            <w:tcW w:w="1605" w:type="dxa"/>
          </w:tcPr>
          <w:p w14:paraId="3F243DA7" w14:textId="28196859" w:rsidR="006F50A3" w:rsidRPr="004D69C6" w:rsidRDefault="007B60B6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335" w:type="dxa"/>
          </w:tcPr>
          <w:p w14:paraId="6C5E12DF" w14:textId="7A55F68C" w:rsidR="006F50A3" w:rsidRPr="004D69C6" w:rsidRDefault="00C03B8E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4D69C6">
              <w:rPr>
                <w:rFonts w:ascii="Arial" w:eastAsia="Arial" w:hAnsi="Arial" w:cs="Arial"/>
              </w:rPr>
              <w:t>k</w:t>
            </w:r>
            <w:r w:rsidR="006F50A3" w:rsidRPr="004D69C6">
              <w:rPr>
                <w:rFonts w:ascii="Arial" w:eastAsia="Arial" w:hAnsi="Arial" w:cs="Arial"/>
              </w:rPr>
              <w:t>g</w:t>
            </w:r>
          </w:p>
        </w:tc>
      </w:tr>
      <w:tr w:rsidR="006F50A3" w:rsidRPr="004D69C6" w14:paraId="545A508F" w14:textId="77777777" w:rsidTr="00690F8B">
        <w:trPr>
          <w:trHeight w:val="276"/>
          <w:jc w:val="center"/>
        </w:trPr>
        <w:tc>
          <w:tcPr>
            <w:tcW w:w="4755" w:type="dxa"/>
          </w:tcPr>
          <w:p w14:paraId="530EB25A" w14:textId="45BB0C52" w:rsidR="006F50A3" w:rsidRPr="004D69C6" w:rsidRDefault="006F50A3" w:rsidP="00690F8B">
            <w:pPr>
              <w:spacing w:after="0" w:line="240" w:lineRule="auto"/>
              <w:ind w:left="142"/>
              <w:jc w:val="both"/>
              <w:rPr>
                <w:rFonts w:ascii="Arial" w:eastAsia="Arial" w:hAnsi="Arial" w:cs="Arial"/>
              </w:rPr>
            </w:pPr>
            <w:r w:rsidRPr="004D69C6">
              <w:rPr>
                <w:rFonts w:ascii="Arial" w:eastAsia="Arial" w:hAnsi="Arial" w:cs="Arial"/>
              </w:rPr>
              <w:t>Aceites vegetales usados (</w:t>
            </w:r>
            <w:proofErr w:type="spellStart"/>
            <w:r w:rsidRPr="004D69C6">
              <w:rPr>
                <w:rFonts w:ascii="Arial" w:eastAsia="Arial" w:hAnsi="Arial" w:cs="Arial"/>
              </w:rPr>
              <w:t>AVU</w:t>
            </w:r>
            <w:r w:rsidR="00C03B8E" w:rsidRPr="004D69C6">
              <w:rPr>
                <w:rFonts w:ascii="Arial" w:eastAsia="Arial" w:hAnsi="Arial" w:cs="Arial"/>
              </w:rPr>
              <w:t>’</w:t>
            </w:r>
            <w:r w:rsidRPr="004D69C6">
              <w:rPr>
                <w:rFonts w:ascii="Arial" w:eastAsia="Arial" w:hAnsi="Arial" w:cs="Arial"/>
              </w:rPr>
              <w:t>s</w:t>
            </w:r>
            <w:proofErr w:type="spellEnd"/>
            <w:r w:rsidRPr="004D69C6">
              <w:rPr>
                <w:rFonts w:ascii="Arial" w:eastAsia="Arial" w:hAnsi="Arial" w:cs="Arial"/>
              </w:rPr>
              <w:t>)</w:t>
            </w:r>
          </w:p>
        </w:tc>
        <w:tc>
          <w:tcPr>
            <w:tcW w:w="1590" w:type="dxa"/>
            <w:vAlign w:val="center"/>
          </w:tcPr>
          <w:p w14:paraId="75DD046D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05" w:type="dxa"/>
            <w:vAlign w:val="center"/>
          </w:tcPr>
          <w:p w14:paraId="3AFFD2B8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35" w:type="dxa"/>
            <w:vAlign w:val="center"/>
          </w:tcPr>
          <w:p w14:paraId="03439FE9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F50A3" w:rsidRPr="004D69C6" w14:paraId="2AA90EA2" w14:textId="77777777" w:rsidTr="00690F8B">
        <w:trPr>
          <w:trHeight w:val="266"/>
          <w:jc w:val="center"/>
        </w:trPr>
        <w:tc>
          <w:tcPr>
            <w:tcW w:w="4755" w:type="dxa"/>
          </w:tcPr>
          <w:p w14:paraId="27D17085" w14:textId="7EFA2891" w:rsidR="006F50A3" w:rsidRPr="004D69C6" w:rsidRDefault="006F50A3" w:rsidP="00690F8B">
            <w:pPr>
              <w:spacing w:after="0" w:line="240" w:lineRule="auto"/>
              <w:ind w:left="142"/>
              <w:jc w:val="both"/>
              <w:rPr>
                <w:rFonts w:ascii="Arial" w:eastAsia="Arial" w:hAnsi="Arial" w:cs="Arial"/>
              </w:rPr>
            </w:pPr>
            <w:r w:rsidRPr="004D69C6">
              <w:rPr>
                <w:rFonts w:ascii="Arial" w:eastAsia="Arial" w:hAnsi="Arial" w:cs="Arial"/>
              </w:rPr>
              <w:t>Grasas de Fritura Usadas (</w:t>
            </w:r>
            <w:proofErr w:type="spellStart"/>
            <w:r w:rsidRPr="004D69C6">
              <w:rPr>
                <w:rFonts w:ascii="Arial" w:eastAsia="Arial" w:hAnsi="Arial" w:cs="Arial"/>
              </w:rPr>
              <w:t>GFU</w:t>
            </w:r>
            <w:r w:rsidR="00C03B8E" w:rsidRPr="004D69C6">
              <w:rPr>
                <w:rFonts w:ascii="Arial" w:eastAsia="Arial" w:hAnsi="Arial" w:cs="Arial"/>
              </w:rPr>
              <w:t>’</w:t>
            </w:r>
            <w:r w:rsidRPr="004D69C6">
              <w:rPr>
                <w:rFonts w:ascii="Arial" w:eastAsia="Arial" w:hAnsi="Arial" w:cs="Arial"/>
              </w:rPr>
              <w:t>s</w:t>
            </w:r>
            <w:proofErr w:type="spellEnd"/>
            <w:r w:rsidRPr="004D69C6">
              <w:rPr>
                <w:rFonts w:ascii="Arial" w:eastAsia="Arial" w:hAnsi="Arial" w:cs="Arial"/>
              </w:rPr>
              <w:t>)</w:t>
            </w:r>
          </w:p>
        </w:tc>
        <w:tc>
          <w:tcPr>
            <w:tcW w:w="1590" w:type="dxa"/>
            <w:vAlign w:val="center"/>
          </w:tcPr>
          <w:p w14:paraId="28D65E62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05" w:type="dxa"/>
            <w:vAlign w:val="center"/>
          </w:tcPr>
          <w:p w14:paraId="42EF94B1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35" w:type="dxa"/>
            <w:vAlign w:val="center"/>
          </w:tcPr>
          <w:p w14:paraId="7C2821E3" w14:textId="77777777" w:rsidR="006F50A3" w:rsidRPr="004D69C6" w:rsidRDefault="006F50A3" w:rsidP="00690F8B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68BFCAA" w14:textId="77777777" w:rsidR="006F50A3" w:rsidRPr="004D69C6" w:rsidRDefault="006F50A3" w:rsidP="006F50A3">
      <w:pPr>
        <w:tabs>
          <w:tab w:val="left" w:pos="1000"/>
        </w:tabs>
        <w:spacing w:before="74" w:after="0" w:line="240" w:lineRule="auto"/>
        <w:ind w:right="-20"/>
        <w:rPr>
          <w:rFonts w:ascii="Arial" w:eastAsia="Arial" w:hAnsi="Arial" w:cs="Arial"/>
          <w:b/>
          <w:i/>
        </w:rPr>
      </w:pPr>
    </w:p>
    <w:p w14:paraId="7368FCAB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  <w:r w:rsidRPr="004D69C6">
        <w:rPr>
          <w:rFonts w:ascii="Arial" w:eastAsia="Arial" w:hAnsi="Arial" w:cs="Arial"/>
          <w:b/>
        </w:rPr>
        <w:t>5.2. – Nómina completa de los recipientes utilizados</w:t>
      </w:r>
    </w:p>
    <w:p w14:paraId="1DB21027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tbl>
      <w:tblPr>
        <w:tblW w:w="9150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670"/>
      </w:tblGrid>
      <w:tr w:rsidR="006F50A3" w:rsidRPr="004D69C6" w14:paraId="17B76444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6E86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Recipientes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FA05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Cantidad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8EE0" w14:textId="33F5CABE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 xml:space="preserve">Tipo </w:t>
            </w:r>
            <w:r w:rsidR="00701145">
              <w:rPr>
                <w:rFonts w:ascii="Arial" w:eastAsia="Arial" w:hAnsi="Arial" w:cs="Arial"/>
                <w:b/>
                <w:bCs/>
              </w:rPr>
              <w:t xml:space="preserve">de </w:t>
            </w:r>
            <w:r w:rsidRPr="00C71894">
              <w:rPr>
                <w:rFonts w:ascii="Arial" w:eastAsia="Arial" w:hAnsi="Arial" w:cs="Arial"/>
                <w:b/>
                <w:bCs/>
              </w:rPr>
              <w:t>material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E0FE" w14:textId="2A8E9762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Capacidad (</w:t>
            </w:r>
            <w:r w:rsidR="007B60B6">
              <w:rPr>
                <w:rFonts w:ascii="Arial" w:eastAsia="Arial" w:hAnsi="Arial" w:cs="Arial"/>
                <w:b/>
                <w:bCs/>
              </w:rPr>
              <w:t>L</w:t>
            </w:r>
            <w:r w:rsidR="00866F8C" w:rsidRPr="00C71894">
              <w:rPr>
                <w:rFonts w:ascii="Arial" w:eastAsia="Arial" w:hAnsi="Arial" w:cs="Arial"/>
                <w:b/>
                <w:bCs/>
              </w:rPr>
              <w:t xml:space="preserve"> o k</w:t>
            </w:r>
            <w:r w:rsidRPr="00C71894">
              <w:rPr>
                <w:rFonts w:ascii="Arial" w:eastAsia="Arial" w:hAnsi="Arial" w:cs="Arial"/>
                <w:b/>
                <w:bCs/>
              </w:rPr>
              <w:t>g)</w:t>
            </w:r>
          </w:p>
        </w:tc>
      </w:tr>
      <w:tr w:rsidR="006F50A3" w:rsidRPr="004D69C6" w14:paraId="3927C7EE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3F12" w14:textId="374776CE" w:rsidR="006F50A3" w:rsidRPr="004D69C6" w:rsidRDefault="00701145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Cisterna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827B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AD14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D6F8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18FCEBC9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B526" w14:textId="6B375175" w:rsidR="006F50A3" w:rsidRPr="004D69C6" w:rsidRDefault="00701145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5BC7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CD7E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1956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6F50A3" w:rsidRPr="004D69C6" w14:paraId="573D4918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3518" w14:textId="53AB43F3" w:rsidR="006F50A3" w:rsidRPr="004D69C6" w:rsidRDefault="00701145" w:rsidP="00690F8B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Balde/bidón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A09B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0757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74D0" w14:textId="77777777" w:rsidR="006F50A3" w:rsidRPr="004D69C6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0105DE79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B3B2" w14:textId="745D39FF" w:rsidR="00701145" w:rsidRDefault="00701145" w:rsidP="00885F61">
            <w:pPr>
              <w:spacing w:after="0" w:line="201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Otro: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AA21" w14:textId="77777777" w:rsidR="00701145" w:rsidRPr="004D69C6" w:rsidRDefault="00701145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6E35" w14:textId="77777777" w:rsidR="00701145" w:rsidRPr="004D69C6" w:rsidRDefault="00701145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C642" w14:textId="77777777" w:rsidR="00701145" w:rsidRPr="004D69C6" w:rsidRDefault="00701145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52A0F88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hAnsi="Arial" w:cs="Arial"/>
        </w:rPr>
      </w:pPr>
    </w:p>
    <w:p w14:paraId="19A2D13D" w14:textId="586C0F2F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  <w:r w:rsidRPr="004D69C6">
        <w:rPr>
          <w:rFonts w:ascii="Arial" w:eastAsia="Arial" w:hAnsi="Arial" w:cs="Arial"/>
          <w:b/>
        </w:rPr>
        <w:t xml:space="preserve">5.2 - Sitio de guarda de los recipientes </w:t>
      </w:r>
      <w:r w:rsidRPr="007B60B6">
        <w:rPr>
          <w:rFonts w:ascii="Arial" w:eastAsia="Arial" w:hAnsi="Arial" w:cs="Arial"/>
          <w:i/>
          <w:iCs/>
        </w:rPr>
        <w:t>(</w:t>
      </w:r>
      <w:r w:rsidR="00B568E6" w:rsidRPr="007B60B6">
        <w:rPr>
          <w:rFonts w:ascii="Arial" w:eastAsia="Arial" w:hAnsi="Arial" w:cs="Arial"/>
          <w:i/>
          <w:iCs/>
        </w:rPr>
        <w:t>indique</w:t>
      </w:r>
      <w:r w:rsidRPr="007B60B6">
        <w:rPr>
          <w:rFonts w:ascii="Arial" w:eastAsia="Arial" w:hAnsi="Arial" w:cs="Arial"/>
          <w:i/>
          <w:iCs/>
        </w:rPr>
        <w:t xml:space="preserve"> con una </w:t>
      </w:r>
      <w:r w:rsidR="00B568E6" w:rsidRPr="007B60B6">
        <w:rPr>
          <w:rFonts w:ascii="Arial" w:eastAsia="Arial" w:hAnsi="Arial" w:cs="Arial"/>
          <w:i/>
          <w:iCs/>
        </w:rPr>
        <w:t>x</w:t>
      </w:r>
      <w:r w:rsidRPr="007B60B6">
        <w:rPr>
          <w:rFonts w:ascii="Arial" w:eastAsia="Arial" w:hAnsi="Arial" w:cs="Arial"/>
          <w:i/>
          <w:iCs/>
        </w:rPr>
        <w:t>)</w:t>
      </w:r>
    </w:p>
    <w:p w14:paraId="1641DC2B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tbl>
      <w:tblPr>
        <w:tblW w:w="9150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670"/>
      </w:tblGrid>
      <w:tr w:rsidR="006F50A3" w:rsidRPr="00C71894" w14:paraId="0A252E6C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0A46" w14:textId="6115308F" w:rsidR="006F50A3" w:rsidRPr="00C71894" w:rsidRDefault="00701145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Tipo de r</w:t>
            </w:r>
            <w:r w:rsidR="006F50A3" w:rsidRPr="00C71894">
              <w:rPr>
                <w:rFonts w:ascii="Arial" w:eastAsia="Arial" w:hAnsi="Arial" w:cs="Arial"/>
                <w:b/>
                <w:bCs/>
              </w:rPr>
              <w:t>ecipiente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2987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C71894">
              <w:rPr>
                <w:rFonts w:ascii="Arial" w:eastAsia="Arial" w:hAnsi="Arial" w:cs="Arial"/>
                <w:b/>
                <w:bCs/>
              </w:rPr>
              <w:t>Sup</w:t>
            </w:r>
            <w:proofErr w:type="spellEnd"/>
            <w:r w:rsidRPr="00C71894">
              <w:rPr>
                <w:rFonts w:ascii="Arial" w:eastAsia="Arial" w:hAnsi="Arial" w:cs="Arial"/>
                <w:b/>
                <w:bCs/>
              </w:rPr>
              <w:t>. cubierta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CA86" w14:textId="75E86FC0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C71894">
              <w:rPr>
                <w:rFonts w:ascii="Arial" w:eastAsia="Arial" w:hAnsi="Arial" w:cs="Arial"/>
                <w:b/>
                <w:bCs/>
              </w:rPr>
              <w:t>Sup</w:t>
            </w:r>
            <w:proofErr w:type="spellEnd"/>
            <w:r w:rsidR="00701145">
              <w:rPr>
                <w:rFonts w:ascii="Arial" w:eastAsia="Arial" w:hAnsi="Arial" w:cs="Arial"/>
                <w:b/>
                <w:bCs/>
              </w:rPr>
              <w:t>.</w:t>
            </w:r>
            <w:r w:rsidRPr="00C71894">
              <w:rPr>
                <w:rFonts w:ascii="Arial" w:eastAsia="Arial" w:hAnsi="Arial" w:cs="Arial"/>
                <w:b/>
                <w:bCs/>
              </w:rPr>
              <w:t xml:space="preserve"> semi cubierta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7683" w14:textId="77777777" w:rsidR="006F50A3" w:rsidRPr="00C71894" w:rsidRDefault="006F50A3" w:rsidP="00690F8B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C71894">
              <w:rPr>
                <w:rFonts w:ascii="Arial" w:eastAsia="Arial" w:hAnsi="Arial" w:cs="Arial"/>
                <w:b/>
                <w:bCs/>
              </w:rPr>
              <w:t>A cielo abierto</w:t>
            </w:r>
          </w:p>
        </w:tc>
      </w:tr>
      <w:tr w:rsidR="00701145" w:rsidRPr="004D69C6" w14:paraId="111C434A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ACDD" w14:textId="7B08D310" w:rsidR="00701145" w:rsidRPr="004D69C6" w:rsidRDefault="00701145" w:rsidP="00701145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Cisterna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8CFF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165D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DD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463051BD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1F1D" w14:textId="1C960467" w:rsidR="00701145" w:rsidRPr="004D69C6" w:rsidRDefault="00701145" w:rsidP="00701145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5BF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4164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5C50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68454868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8FFC" w14:textId="423392FF" w:rsidR="00701145" w:rsidRPr="004D69C6" w:rsidRDefault="00701145" w:rsidP="00701145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Balde/bidón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859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0A42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715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65C263FC" w14:textId="77777777" w:rsidTr="00690F8B">
        <w:trPr>
          <w:trHeight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BA4E" w14:textId="4F9B2796" w:rsidR="00701145" w:rsidRPr="004D69C6" w:rsidRDefault="00701145" w:rsidP="00885F61">
            <w:pPr>
              <w:spacing w:after="0" w:line="201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Otro: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4576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94E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8EB4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4F7BF55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6F73FBE3" w14:textId="762CE235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  <w:r w:rsidRPr="004D69C6">
        <w:rPr>
          <w:rFonts w:ascii="Arial" w:eastAsia="Arial" w:hAnsi="Arial" w:cs="Arial"/>
          <w:b/>
        </w:rPr>
        <w:t xml:space="preserve">5.3 - Sitio de limpieza de los recipientes </w:t>
      </w:r>
      <w:r w:rsidRPr="007B60B6">
        <w:rPr>
          <w:rFonts w:ascii="Arial" w:eastAsia="Arial" w:hAnsi="Arial" w:cs="Arial"/>
          <w:i/>
          <w:iCs/>
        </w:rPr>
        <w:t>(</w:t>
      </w:r>
      <w:r w:rsidR="00866F8C" w:rsidRPr="007B60B6">
        <w:rPr>
          <w:rFonts w:ascii="Arial" w:eastAsia="Arial" w:hAnsi="Arial" w:cs="Arial"/>
          <w:i/>
          <w:iCs/>
        </w:rPr>
        <w:t>indique</w:t>
      </w:r>
      <w:r w:rsidRPr="007B60B6">
        <w:rPr>
          <w:rFonts w:ascii="Arial" w:eastAsia="Arial" w:hAnsi="Arial" w:cs="Arial"/>
          <w:i/>
          <w:iCs/>
        </w:rPr>
        <w:t xml:space="preserve"> con una </w:t>
      </w:r>
      <w:r w:rsidR="00866F8C" w:rsidRPr="007B60B6">
        <w:rPr>
          <w:rFonts w:ascii="Arial" w:eastAsia="Arial" w:hAnsi="Arial" w:cs="Arial"/>
          <w:i/>
          <w:iCs/>
        </w:rPr>
        <w:t>x</w:t>
      </w:r>
      <w:r w:rsidRPr="007B60B6">
        <w:rPr>
          <w:rFonts w:ascii="Arial" w:eastAsia="Arial" w:hAnsi="Arial" w:cs="Arial"/>
          <w:i/>
          <w:iCs/>
        </w:rPr>
        <w:t>)</w:t>
      </w:r>
    </w:p>
    <w:p w14:paraId="4F9335C4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tbl>
      <w:tblPr>
        <w:tblW w:w="9150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2165"/>
        <w:gridCol w:w="2156"/>
        <w:gridCol w:w="2169"/>
        <w:gridCol w:w="2660"/>
      </w:tblGrid>
      <w:tr w:rsidR="00701145" w:rsidRPr="00885F61" w14:paraId="1DA166F0" w14:textId="77777777" w:rsidTr="00885F61">
        <w:trPr>
          <w:trHeight w:val="42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753F" w14:textId="694DB90B" w:rsidR="00701145" w:rsidRPr="00885F61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Tipo de r</w:t>
            </w:r>
            <w:r w:rsidRPr="00C71894">
              <w:rPr>
                <w:rFonts w:ascii="Arial" w:eastAsia="Arial" w:hAnsi="Arial" w:cs="Arial"/>
                <w:b/>
                <w:bCs/>
              </w:rPr>
              <w:t>ecipiente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D1F1" w14:textId="77777777" w:rsidR="00701145" w:rsidRPr="00701145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701145">
              <w:rPr>
                <w:rFonts w:ascii="Arial" w:eastAsia="Arial" w:hAnsi="Arial" w:cs="Arial"/>
                <w:b/>
                <w:bCs/>
              </w:rPr>
              <w:t>En el establecimiento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0582" w14:textId="77777777" w:rsidR="00701145" w:rsidRPr="00701145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701145">
              <w:rPr>
                <w:rFonts w:ascii="Arial" w:eastAsia="Arial" w:hAnsi="Arial" w:cs="Arial"/>
                <w:b/>
                <w:bCs/>
              </w:rPr>
              <w:t>Otro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28E9" w14:textId="77777777" w:rsidR="00701145" w:rsidRPr="00701145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701145">
              <w:rPr>
                <w:rFonts w:ascii="Arial" w:eastAsia="Arial" w:hAnsi="Arial" w:cs="Arial"/>
                <w:b/>
                <w:bCs/>
              </w:rPr>
              <w:t>Indique lugar</w:t>
            </w:r>
          </w:p>
        </w:tc>
      </w:tr>
      <w:tr w:rsidR="00701145" w:rsidRPr="004D69C6" w14:paraId="0D2515C7" w14:textId="77777777" w:rsidTr="00885F61">
        <w:trPr>
          <w:trHeight w:val="42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B511" w14:textId="126C0287" w:rsidR="00701145" w:rsidRPr="004D69C6" w:rsidRDefault="00701145" w:rsidP="00701145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Cisterna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29A3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319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9D30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3AD318DD" w14:textId="77777777" w:rsidTr="00885F61">
        <w:trPr>
          <w:trHeight w:val="42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36E0" w14:textId="54A9BC00" w:rsidR="00701145" w:rsidRPr="004D69C6" w:rsidRDefault="00701145" w:rsidP="00701145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296F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5D0A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410B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4E42F514" w14:textId="77777777" w:rsidTr="00885F61">
        <w:trPr>
          <w:trHeight w:val="42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B645" w14:textId="0E9E265E" w:rsidR="00701145" w:rsidRPr="004D69C6" w:rsidRDefault="00701145" w:rsidP="00701145">
            <w:pPr>
              <w:spacing w:after="0" w:line="201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Balde/bidón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42B1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6109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5CDA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  <w:tr w:rsidR="00701145" w:rsidRPr="004D69C6" w14:paraId="50917971" w14:textId="77777777" w:rsidTr="00885F61">
        <w:trPr>
          <w:trHeight w:val="42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CC93" w14:textId="643299DF" w:rsidR="00701145" w:rsidRPr="004D69C6" w:rsidRDefault="00701145" w:rsidP="00885F61">
            <w:pPr>
              <w:spacing w:after="0" w:line="201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Otro: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1931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34F5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71C4" w14:textId="77777777" w:rsidR="00701145" w:rsidRPr="004D69C6" w:rsidRDefault="00701145" w:rsidP="00701145">
            <w:pPr>
              <w:spacing w:after="0" w:line="201" w:lineRule="auto"/>
              <w:ind w:left="64" w:right="-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9C0F0F4" w14:textId="77777777" w:rsidR="006F50A3" w:rsidRPr="004D69C6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336DF533" w14:textId="1E10EE46" w:rsidR="006F50A3" w:rsidRDefault="006F50A3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0A91B0E0" w14:textId="123B32C2" w:rsidR="00C71894" w:rsidRDefault="00C71894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0416E47E" w14:textId="7D486919" w:rsidR="00C71894" w:rsidRDefault="00C71894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5DF4CE2E" w14:textId="13969C58" w:rsidR="00C71894" w:rsidRDefault="00C71894" w:rsidP="006F50A3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696ACADF" w14:textId="7DC76EE6" w:rsidR="00B7353D" w:rsidRPr="00D633C7" w:rsidRDefault="00B7353D" w:rsidP="00B7353D">
      <w:pPr>
        <w:spacing w:after="0" w:line="240" w:lineRule="auto"/>
        <w:ind w:left="142" w:right="-20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lastRenderedPageBreak/>
        <w:t xml:space="preserve">Lugar y Fecha: </w:t>
      </w:r>
    </w:p>
    <w:p w14:paraId="40F5BD8E" w14:textId="77777777" w:rsidR="00B7353D" w:rsidRPr="00D633C7" w:rsidRDefault="00B7353D" w:rsidP="00B7353D">
      <w:pPr>
        <w:spacing w:before="4" w:after="0" w:line="220" w:lineRule="auto"/>
        <w:ind w:left="142"/>
        <w:rPr>
          <w:rFonts w:ascii="Arial" w:eastAsia="Arial" w:hAnsi="Arial" w:cs="Arial"/>
        </w:rPr>
      </w:pPr>
    </w:p>
    <w:p w14:paraId="2E75C3AF" w14:textId="77777777" w:rsidR="00B7353D" w:rsidRPr="00D633C7" w:rsidRDefault="00B7353D" w:rsidP="00B7353D">
      <w:pPr>
        <w:spacing w:before="4" w:after="0" w:line="220" w:lineRule="auto"/>
        <w:ind w:left="142"/>
        <w:rPr>
          <w:rFonts w:ascii="Arial" w:eastAsia="Arial" w:hAnsi="Arial" w:cs="Arial"/>
        </w:rPr>
      </w:pPr>
    </w:p>
    <w:p w14:paraId="76E0D4E8" w14:textId="77777777" w:rsidR="00B7353D" w:rsidRPr="00D633C7" w:rsidRDefault="00B7353D" w:rsidP="00B7353D">
      <w:pPr>
        <w:spacing w:before="4" w:after="0" w:line="220" w:lineRule="auto"/>
        <w:ind w:left="142"/>
        <w:rPr>
          <w:rFonts w:ascii="Arial" w:eastAsia="Arial" w:hAnsi="Arial" w:cs="Arial"/>
        </w:rPr>
      </w:pPr>
    </w:p>
    <w:p w14:paraId="2A54BB4C" w14:textId="0727AFE9" w:rsidR="00B7353D" w:rsidRPr="00D633C7" w:rsidRDefault="00B7353D" w:rsidP="00B7353D">
      <w:pPr>
        <w:tabs>
          <w:tab w:val="left" w:pos="6020"/>
        </w:tabs>
        <w:spacing w:after="0" w:line="240" w:lineRule="auto"/>
        <w:ind w:left="142" w:right="-20"/>
        <w:jc w:val="right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>….........</w:t>
      </w:r>
      <w:r>
        <w:rPr>
          <w:rFonts w:ascii="Arial" w:eastAsia="Arial" w:hAnsi="Arial" w:cs="Arial"/>
        </w:rPr>
        <w:t>..............</w:t>
      </w:r>
      <w:r w:rsidRPr="00D633C7">
        <w:rPr>
          <w:rFonts w:ascii="Arial" w:eastAsia="Arial" w:hAnsi="Arial" w:cs="Arial"/>
        </w:rPr>
        <w:t xml:space="preserve">..............................................                                                                             </w:t>
      </w:r>
    </w:p>
    <w:p w14:paraId="0FA2258F" w14:textId="59EA0D45" w:rsidR="00B7353D" w:rsidRPr="00D633C7" w:rsidRDefault="00B7353D" w:rsidP="00B7353D">
      <w:pPr>
        <w:tabs>
          <w:tab w:val="left" w:pos="6020"/>
        </w:tabs>
        <w:spacing w:after="0" w:line="240" w:lineRule="auto"/>
        <w:ind w:left="142" w:right="-20"/>
        <w:jc w:val="center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 xml:space="preserve">                                                                                </w:t>
      </w:r>
      <w:r>
        <w:rPr>
          <w:rFonts w:ascii="Arial" w:eastAsia="Arial" w:hAnsi="Arial" w:cs="Arial"/>
        </w:rPr>
        <w:t xml:space="preserve"> </w:t>
      </w:r>
      <w:r w:rsidRPr="00D633C7">
        <w:rPr>
          <w:rFonts w:ascii="Arial" w:eastAsia="Arial" w:hAnsi="Arial" w:cs="Arial"/>
        </w:rPr>
        <w:t xml:space="preserve">   Firma y aclaración del </w:t>
      </w:r>
      <w:r>
        <w:rPr>
          <w:rFonts w:ascii="Arial" w:eastAsia="Arial" w:hAnsi="Arial" w:cs="Arial"/>
        </w:rPr>
        <w:t>transportista/operador</w:t>
      </w:r>
    </w:p>
    <w:p w14:paraId="4F3366C8" w14:textId="7113FE93" w:rsidR="006F50A3" w:rsidRDefault="006F50A3" w:rsidP="006F50A3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</w:p>
    <w:p w14:paraId="271A47E9" w14:textId="77777777" w:rsidR="00701145" w:rsidRPr="004D69C6" w:rsidRDefault="00701145" w:rsidP="006F50A3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</w:p>
    <w:p w14:paraId="01FAF2DB" w14:textId="77777777" w:rsidR="006F50A3" w:rsidRPr="00DC306E" w:rsidRDefault="006F50A3" w:rsidP="006F5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142" w:right="-20"/>
        <w:jc w:val="center"/>
        <w:rPr>
          <w:rFonts w:ascii="Arial" w:eastAsia="Arial" w:hAnsi="Arial" w:cs="Arial"/>
          <w:b/>
          <w:sz w:val="24"/>
          <w:szCs w:val="24"/>
        </w:rPr>
      </w:pPr>
      <w:r w:rsidRPr="00DC306E">
        <w:rPr>
          <w:rFonts w:ascii="Arial" w:eastAsia="Arial" w:hAnsi="Arial" w:cs="Arial"/>
          <w:b/>
          <w:sz w:val="24"/>
          <w:szCs w:val="24"/>
        </w:rPr>
        <w:t>IMPORTANTE</w:t>
      </w:r>
    </w:p>
    <w:p w14:paraId="13437A20" w14:textId="77777777" w:rsidR="006F50A3" w:rsidRPr="004D69C6" w:rsidRDefault="006F50A3" w:rsidP="006F50A3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</w:p>
    <w:p w14:paraId="1EB0EACE" w14:textId="0F128360" w:rsidR="006F50A3" w:rsidRPr="004D69C6" w:rsidRDefault="006F50A3" w:rsidP="006F50A3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  <w:r w:rsidRPr="004D69C6">
        <w:rPr>
          <w:rFonts w:ascii="Arial" w:eastAsia="Arial" w:hAnsi="Arial" w:cs="Arial"/>
          <w:b/>
        </w:rPr>
        <w:t>Con el presente formulario de inscripción deberá presentar</w:t>
      </w:r>
      <w:r w:rsidR="00885F61">
        <w:rPr>
          <w:rFonts w:ascii="Arial" w:eastAsia="Arial" w:hAnsi="Arial" w:cs="Arial"/>
          <w:b/>
        </w:rPr>
        <w:t xml:space="preserve"> a modo adjunto</w:t>
      </w:r>
      <w:r w:rsidRPr="004D69C6">
        <w:rPr>
          <w:rFonts w:ascii="Arial" w:eastAsia="Arial" w:hAnsi="Arial" w:cs="Arial"/>
          <w:b/>
        </w:rPr>
        <w:t>:</w:t>
      </w:r>
    </w:p>
    <w:p w14:paraId="042CAEC4" w14:textId="77777777" w:rsidR="006F50A3" w:rsidRPr="004D69C6" w:rsidRDefault="006F50A3" w:rsidP="006F50A3">
      <w:pPr>
        <w:spacing w:after="0" w:line="240" w:lineRule="auto"/>
        <w:ind w:left="142" w:right="-20"/>
        <w:jc w:val="both"/>
        <w:rPr>
          <w:rFonts w:ascii="Arial" w:eastAsia="Arial" w:hAnsi="Arial" w:cs="Arial"/>
        </w:rPr>
      </w:pPr>
    </w:p>
    <w:p w14:paraId="147AB6FF" w14:textId="77777777" w:rsidR="00CA092D" w:rsidRDefault="006F50A3" w:rsidP="00CA09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right="-20"/>
        <w:jc w:val="both"/>
        <w:rPr>
          <w:rFonts w:ascii="Arial" w:eastAsia="Arial" w:hAnsi="Arial" w:cs="Arial"/>
          <w:color w:val="000000"/>
        </w:rPr>
      </w:pPr>
      <w:r w:rsidRPr="00CA092D">
        <w:rPr>
          <w:rFonts w:ascii="Arial" w:eastAsia="Arial" w:hAnsi="Arial" w:cs="Arial"/>
          <w:color w:val="000000"/>
        </w:rPr>
        <w:t>Certificado vigente o en trámite de habilitación comercial municipal expedida por la Dir. de Habilitaciones de la Municipalidad de Rada Tilly, o bien, de su municipio de origen.</w:t>
      </w:r>
      <w:r w:rsidR="00CA092D">
        <w:rPr>
          <w:rFonts w:ascii="Arial" w:eastAsia="Arial" w:hAnsi="Arial" w:cs="Arial"/>
          <w:color w:val="000000"/>
        </w:rPr>
        <w:t xml:space="preserve"> </w:t>
      </w:r>
    </w:p>
    <w:p w14:paraId="4D1C1317" w14:textId="7FCDC7E6" w:rsidR="006F50A3" w:rsidRPr="00CA092D" w:rsidRDefault="006F50A3" w:rsidP="00CA09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right="-20"/>
        <w:jc w:val="both"/>
        <w:rPr>
          <w:rFonts w:ascii="Arial" w:eastAsia="Arial" w:hAnsi="Arial" w:cs="Arial"/>
          <w:color w:val="000000"/>
        </w:rPr>
      </w:pPr>
      <w:r w:rsidRPr="00CA092D">
        <w:rPr>
          <w:rFonts w:ascii="Arial" w:eastAsia="Arial" w:hAnsi="Arial" w:cs="Arial"/>
          <w:color w:val="000000"/>
        </w:rPr>
        <w:t xml:space="preserve">Póliza de seguro que cubra potenciales daños en sus operaciones. </w:t>
      </w:r>
    </w:p>
    <w:p w14:paraId="2B3AA628" w14:textId="77777777" w:rsidR="00CA092D" w:rsidRPr="00CA092D" w:rsidRDefault="006F50A3" w:rsidP="00DC30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right="-20"/>
        <w:jc w:val="both"/>
        <w:rPr>
          <w:rFonts w:ascii="Arial" w:eastAsia="Arial" w:hAnsi="Arial" w:cs="Arial"/>
        </w:rPr>
      </w:pPr>
      <w:r w:rsidRPr="00CA092D">
        <w:rPr>
          <w:rFonts w:ascii="Arial" w:eastAsia="Arial" w:hAnsi="Arial" w:cs="Arial"/>
          <w:color w:val="000000"/>
        </w:rPr>
        <w:t>Revisiones técnicas de las unidades que operen en la ciudad de Rada Tilly.</w:t>
      </w:r>
    </w:p>
    <w:p w14:paraId="724D5A1C" w14:textId="1DAA5990" w:rsidR="00DC306E" w:rsidRPr="00CA092D" w:rsidRDefault="006F50A3" w:rsidP="00DC30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right="-20"/>
        <w:jc w:val="both"/>
        <w:rPr>
          <w:rFonts w:ascii="Arial" w:eastAsia="Arial" w:hAnsi="Arial" w:cs="Arial"/>
        </w:rPr>
      </w:pPr>
      <w:r w:rsidRPr="00CA092D">
        <w:rPr>
          <w:rFonts w:ascii="Arial" w:eastAsia="Arial" w:hAnsi="Arial" w:cs="Arial"/>
          <w:color w:val="000000"/>
        </w:rPr>
        <w:t>Licencias de conducir de los choferes que operen en la ciudad de Rada Tilly.</w:t>
      </w:r>
      <w:r w:rsidR="00DC306E" w:rsidRPr="00CA092D">
        <w:rPr>
          <w:rFonts w:ascii="Arial" w:eastAsia="Arial" w:hAnsi="Arial" w:cs="Arial"/>
          <w:color w:val="000000"/>
        </w:rPr>
        <w:t xml:space="preserve"> </w:t>
      </w:r>
    </w:p>
    <w:p w14:paraId="42F1F11C" w14:textId="77777777" w:rsidR="00CA092D" w:rsidRPr="007C4747" w:rsidRDefault="00CA092D" w:rsidP="00CA092D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4" w:after="0" w:line="240" w:lineRule="auto"/>
        <w:ind w:right="-20"/>
        <w:jc w:val="both"/>
        <w:rPr>
          <w:rFonts w:ascii="Arial" w:eastAsia="Arial" w:hAnsi="Arial" w:cs="Arial"/>
        </w:rPr>
      </w:pPr>
      <w:r w:rsidRPr="007C4747">
        <w:rPr>
          <w:rFonts w:ascii="Arial" w:eastAsia="Arial" w:hAnsi="Arial" w:cs="Arial"/>
        </w:rPr>
        <w:t xml:space="preserve">Cada vez que se realice transporte de residuos hacia el sitio de disposición </w:t>
      </w:r>
      <w:r>
        <w:rPr>
          <w:rFonts w:ascii="Arial" w:eastAsia="Arial" w:hAnsi="Arial" w:cs="Arial"/>
        </w:rPr>
        <w:t xml:space="preserve">transitoria o final </w:t>
      </w:r>
      <w:r w:rsidRPr="007C4747">
        <w:rPr>
          <w:rFonts w:ascii="Arial" w:eastAsia="Arial" w:hAnsi="Arial" w:cs="Arial"/>
        </w:rPr>
        <w:t xml:space="preserve">deberá completar junto con el transportista/operador el </w:t>
      </w:r>
      <w:r w:rsidRPr="007C4747">
        <w:rPr>
          <w:rFonts w:ascii="Arial" w:eastAsia="Arial" w:hAnsi="Arial" w:cs="Arial"/>
          <w:bCs/>
        </w:rPr>
        <w:t>Manifiesto</w:t>
      </w:r>
      <w:r w:rsidRPr="007C474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Transporte </w:t>
      </w:r>
      <w:r w:rsidRPr="007C4747">
        <w:rPr>
          <w:rFonts w:ascii="Arial" w:eastAsia="Arial" w:hAnsi="Arial" w:cs="Arial"/>
        </w:rPr>
        <w:t>identificando el origen de los residuos recolectados.</w:t>
      </w:r>
    </w:p>
    <w:p w14:paraId="27B27879" w14:textId="04C47C7F" w:rsidR="004D69C6" w:rsidRPr="004D69C6" w:rsidRDefault="004D69C6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5C3D023C" w14:textId="3D7B0977" w:rsidR="006B5BB4" w:rsidRPr="00DC306E" w:rsidRDefault="006B5BB4" w:rsidP="008B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-2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C306E">
        <w:rPr>
          <w:rFonts w:ascii="Arial" w:eastAsia="Times New Roman" w:hAnsi="Arial" w:cs="Arial"/>
          <w:b/>
          <w:bCs/>
          <w:iCs/>
          <w:sz w:val="24"/>
          <w:szCs w:val="24"/>
        </w:rPr>
        <w:t>ESPACIO RESERVADO PARA LA AUTORIDAD DE APLICACIÓN</w:t>
      </w:r>
    </w:p>
    <w:p w14:paraId="2BE56283" w14:textId="1A010BFE" w:rsidR="006B5BB4" w:rsidRPr="004D69C6" w:rsidRDefault="006B5BB4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69EA7804" w14:textId="4A441729" w:rsidR="006B5BB4" w:rsidRPr="004D69C6" w:rsidRDefault="006B5BB4" w:rsidP="008B20E3">
      <w:pPr>
        <w:tabs>
          <w:tab w:val="left" w:pos="6320"/>
          <w:tab w:val="left" w:pos="6660"/>
        </w:tabs>
        <w:spacing w:before="1" w:after="0" w:line="240" w:lineRule="auto"/>
        <w:ind w:right="685"/>
        <w:jc w:val="both"/>
        <w:rPr>
          <w:rFonts w:ascii="Arial" w:eastAsia="Times New Roman" w:hAnsi="Arial" w:cs="Arial"/>
          <w:iCs/>
          <w:spacing w:val="1"/>
        </w:rPr>
      </w:pPr>
      <w:r w:rsidRPr="004D69C6">
        <w:rPr>
          <w:rFonts w:ascii="Arial" w:eastAsia="Times New Roman" w:hAnsi="Arial" w:cs="Arial"/>
          <w:iCs/>
          <w:spacing w:val="1"/>
        </w:rPr>
        <w:t>OBSERVACIONES</w:t>
      </w:r>
      <w:r w:rsidR="004D69C6" w:rsidRPr="004D69C6">
        <w:rPr>
          <w:rFonts w:ascii="Arial" w:eastAsia="Times New Roman" w:hAnsi="Arial" w:cs="Arial"/>
          <w:iCs/>
          <w:spacing w:val="1"/>
        </w:rPr>
        <w:t xml:space="preserve"> Y PLAZOS</w:t>
      </w:r>
      <w:r w:rsidRPr="004D69C6">
        <w:rPr>
          <w:rFonts w:ascii="Arial" w:eastAsia="Times New Roman" w:hAnsi="Arial" w:cs="Arial"/>
          <w:iCs/>
          <w:spacing w:val="1"/>
        </w:rPr>
        <w:t>:</w:t>
      </w:r>
      <w:r w:rsidR="00A817B7" w:rsidRPr="004D69C6">
        <w:rPr>
          <w:rFonts w:ascii="Arial" w:eastAsia="Times New Roman" w:hAnsi="Arial" w:cs="Arial"/>
          <w:iCs/>
          <w:spacing w:val="1"/>
        </w:rPr>
        <w:t xml:space="preserve"> </w:t>
      </w:r>
    </w:p>
    <w:p w14:paraId="675C7A79" w14:textId="61D34F4B" w:rsidR="006B5BB4" w:rsidRPr="004D69C6" w:rsidRDefault="006B5BB4" w:rsidP="008B20E3">
      <w:pPr>
        <w:tabs>
          <w:tab w:val="left" w:pos="6320"/>
          <w:tab w:val="left" w:pos="6660"/>
        </w:tabs>
        <w:spacing w:before="1" w:after="0" w:line="240" w:lineRule="auto"/>
        <w:ind w:right="685"/>
        <w:jc w:val="both"/>
        <w:rPr>
          <w:rFonts w:ascii="Arial" w:eastAsia="Times New Roman" w:hAnsi="Arial" w:cs="Arial"/>
          <w:iCs/>
          <w:spacing w:val="1"/>
        </w:rPr>
      </w:pPr>
    </w:p>
    <w:p w14:paraId="0295DA33" w14:textId="77777777" w:rsidR="006B5BB4" w:rsidRPr="004D69C6" w:rsidRDefault="006B5BB4" w:rsidP="008B20E3">
      <w:pPr>
        <w:tabs>
          <w:tab w:val="left" w:pos="6320"/>
          <w:tab w:val="left" w:pos="6660"/>
        </w:tabs>
        <w:spacing w:before="1" w:after="0" w:line="240" w:lineRule="auto"/>
        <w:ind w:right="685"/>
        <w:jc w:val="both"/>
        <w:rPr>
          <w:rFonts w:ascii="Arial" w:eastAsia="Times New Roman" w:hAnsi="Arial" w:cs="Arial"/>
          <w:iCs/>
          <w:spacing w:val="1"/>
        </w:rPr>
      </w:pPr>
    </w:p>
    <w:p w14:paraId="4F0C2974" w14:textId="209F2494" w:rsidR="006B5BB4" w:rsidRPr="004D69C6" w:rsidRDefault="006B5BB4" w:rsidP="008B20E3">
      <w:pPr>
        <w:tabs>
          <w:tab w:val="left" w:pos="6320"/>
          <w:tab w:val="left" w:pos="6660"/>
        </w:tabs>
        <w:spacing w:before="1" w:after="0" w:line="240" w:lineRule="auto"/>
        <w:ind w:right="685"/>
        <w:jc w:val="both"/>
        <w:rPr>
          <w:rFonts w:ascii="Arial" w:eastAsia="Times New Roman" w:hAnsi="Arial" w:cs="Arial"/>
          <w:iCs/>
          <w:spacing w:val="1"/>
        </w:rPr>
      </w:pPr>
    </w:p>
    <w:p w14:paraId="144B08A7" w14:textId="77777777" w:rsidR="006B5BB4" w:rsidRPr="004D69C6" w:rsidRDefault="006B5BB4" w:rsidP="008B20E3">
      <w:pPr>
        <w:tabs>
          <w:tab w:val="left" w:pos="6320"/>
          <w:tab w:val="left" w:pos="6660"/>
        </w:tabs>
        <w:spacing w:before="1" w:after="0" w:line="240" w:lineRule="auto"/>
        <w:ind w:right="685"/>
        <w:jc w:val="both"/>
        <w:rPr>
          <w:rFonts w:ascii="Arial" w:eastAsia="Times New Roman" w:hAnsi="Arial" w:cs="Arial"/>
          <w:iCs/>
          <w:spacing w:val="1"/>
        </w:rPr>
      </w:pPr>
    </w:p>
    <w:p w14:paraId="3535BEEE" w14:textId="131F8764" w:rsidR="006B5BB4" w:rsidRDefault="006B5BB4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3B99D33B" w14:textId="1749585A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73CF26F8" w14:textId="6D16F3B9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2490F552" w14:textId="3A5694C0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26955D26" w14:textId="4B2334A6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20A7A6D6" w14:textId="027B9ADD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667107FC" w14:textId="194C4A2E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1EC69550" w14:textId="435AE64B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1141A8FC" w14:textId="1EFC87F1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58F7EB76" w14:textId="36458EE3" w:rsidR="00DC306E" w:rsidRDefault="00DC306E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36736767" w14:textId="04529BFC" w:rsidR="00701145" w:rsidRDefault="00701145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0ACDE5AD" w14:textId="17F0CBA2" w:rsidR="00B7353D" w:rsidRDefault="00B7353D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0BC0B8A8" w14:textId="7B78BE59" w:rsidR="00B7353D" w:rsidRDefault="00B7353D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622B5ACF" w14:textId="3E979B0E" w:rsidR="00B7353D" w:rsidRDefault="00B7353D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59244CCA" w14:textId="60A2C004" w:rsidR="000C301D" w:rsidRDefault="000C301D" w:rsidP="008B20E3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</w:rPr>
      </w:pPr>
    </w:p>
    <w:p w14:paraId="77C83717" w14:textId="05408785" w:rsidR="00DC306E" w:rsidRPr="004D69C6" w:rsidRDefault="00DC306E" w:rsidP="00DC30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24" w:right="-20"/>
        <w:jc w:val="both"/>
        <w:rPr>
          <w:rFonts w:ascii="Arial" w:eastAsia="Times New Roman" w:hAnsi="Arial" w:cs="Arial"/>
          <w:iCs/>
        </w:rPr>
      </w:pPr>
      <w:r w:rsidRPr="00D633C7">
        <w:rPr>
          <w:rFonts w:ascii="Arial" w:eastAsia="Arial" w:hAnsi="Arial" w:cs="Arial"/>
          <w:b/>
        </w:rPr>
        <w:t xml:space="preserve">LOS DATOS CONSIGNADOS EN EL PRESENTE FORMULARIO TIENEN CARÁCTER DE </w:t>
      </w:r>
      <w:r w:rsidRPr="00D633C7">
        <w:rPr>
          <w:rFonts w:ascii="Arial" w:eastAsia="Arial" w:hAnsi="Arial" w:cs="Arial"/>
          <w:b/>
          <w:u w:val="single"/>
        </w:rPr>
        <w:t>DECLARACIÓN JURADA</w:t>
      </w:r>
      <w:r w:rsidRPr="00D633C7">
        <w:rPr>
          <w:rFonts w:ascii="Arial" w:eastAsia="Arial" w:hAnsi="Arial" w:cs="Arial"/>
          <w:b/>
        </w:rPr>
        <w:t>. CUALQUIER CAMBIO QUE SE PRODUJESE DURANTE EL PERIODO DE VIGENCIA DEBERÁ SER INFORMADO A LA DIRECCIÓN DE AMBIENTE PARA LA ACTUALIZACIÓN DE LA DECLARACIÓN JURADA.</w:t>
      </w:r>
    </w:p>
    <w:sectPr w:rsidR="00DC306E" w:rsidRPr="004D69C6" w:rsidSect="002D229B">
      <w:headerReference w:type="default" r:id="rId8"/>
      <w:pgSz w:w="11907" w:h="16839" w:code="9"/>
      <w:pgMar w:top="1134" w:right="992" w:bottom="1021" w:left="1276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3047" w14:textId="77777777" w:rsidR="00FC53AE" w:rsidRDefault="00FC53AE" w:rsidP="00E81F3A">
      <w:pPr>
        <w:spacing w:after="0" w:line="240" w:lineRule="auto"/>
      </w:pPr>
      <w:r>
        <w:separator/>
      </w:r>
    </w:p>
  </w:endnote>
  <w:endnote w:type="continuationSeparator" w:id="0">
    <w:p w14:paraId="057D9C51" w14:textId="77777777" w:rsidR="00FC53AE" w:rsidRDefault="00FC53AE" w:rsidP="00E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C42C" w14:textId="77777777" w:rsidR="00FC53AE" w:rsidRDefault="00FC53AE" w:rsidP="00E81F3A">
      <w:pPr>
        <w:spacing w:after="0" w:line="240" w:lineRule="auto"/>
      </w:pPr>
      <w:r>
        <w:separator/>
      </w:r>
    </w:p>
  </w:footnote>
  <w:footnote w:type="continuationSeparator" w:id="0">
    <w:p w14:paraId="648B7604" w14:textId="77777777" w:rsidR="00FC53AE" w:rsidRDefault="00FC53AE" w:rsidP="00E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7AD" w14:textId="1DA6BB7C" w:rsidR="009D2FDE" w:rsidRDefault="009D2FDE" w:rsidP="008F18DD">
    <w:pPr>
      <w:spacing w:before="98" w:after="0" w:line="240" w:lineRule="auto"/>
      <w:ind w:left="3969" w:right="-20"/>
      <w:rPr>
        <w:rFonts w:ascii="Arial" w:eastAsia="Arial" w:hAnsi="Arial" w:cs="Arial"/>
        <w:spacing w:val="-2"/>
        <w:sz w:val="16"/>
        <w:szCs w:val="16"/>
      </w:rPr>
    </w:pPr>
    <w:r w:rsidRPr="00C119EA">
      <w:rPr>
        <w:rFonts w:ascii="Arial" w:eastAsia="Times New Roman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 wp14:anchorId="12D43846" wp14:editId="6205A46D">
          <wp:simplePos x="0" y="0"/>
          <wp:positionH relativeFrom="column">
            <wp:posOffset>2930525</wp:posOffset>
          </wp:positionH>
          <wp:positionV relativeFrom="paragraph">
            <wp:posOffset>-212090</wp:posOffset>
          </wp:positionV>
          <wp:extent cx="414000" cy="482400"/>
          <wp:effectExtent l="0" t="0" r="5715" b="4445"/>
          <wp:wrapTight wrapText="bothSides">
            <wp:wrapPolygon edited="0">
              <wp:start x="6968" y="0"/>
              <wp:lineTo x="1991" y="3415"/>
              <wp:lineTo x="0" y="6830"/>
              <wp:lineTo x="0" y="13660"/>
              <wp:lineTo x="4977" y="20490"/>
              <wp:lineTo x="5972" y="20490"/>
              <wp:lineTo x="15926" y="20490"/>
              <wp:lineTo x="20903" y="16221"/>
              <wp:lineTo x="20903" y="5976"/>
              <wp:lineTo x="18912" y="1708"/>
              <wp:lineTo x="14931" y="0"/>
              <wp:lineTo x="696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4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43E3D" w14:textId="77777777" w:rsidR="009D2FD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spacing w:val="-2"/>
        <w:sz w:val="16"/>
        <w:szCs w:val="16"/>
      </w:rPr>
    </w:pPr>
  </w:p>
  <w:p w14:paraId="3D24948F" w14:textId="77777777" w:rsidR="009D2FDE" w:rsidRPr="00036EE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-1"/>
        <w:sz w:val="16"/>
        <w:szCs w:val="16"/>
      </w:rPr>
    </w:pPr>
    <w:r w:rsidRPr="00036EEE">
      <w:rPr>
        <w:rFonts w:ascii="Arial" w:eastAsia="Arial" w:hAnsi="Arial" w:cs="Arial"/>
        <w:b/>
        <w:bCs/>
        <w:spacing w:val="-2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UN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IPA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L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A</w:t>
    </w:r>
    <w:r w:rsidRPr="00036EEE">
      <w:rPr>
        <w:rFonts w:ascii="Arial" w:eastAsia="Arial" w:hAnsi="Arial" w:cs="Arial"/>
        <w:b/>
        <w:bCs/>
        <w:sz w:val="16"/>
        <w:szCs w:val="16"/>
      </w:rPr>
      <w:t xml:space="preserve">D 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RADA TILLY</w:t>
    </w:r>
  </w:p>
  <w:p w14:paraId="3F640917" w14:textId="77777777" w:rsidR="009D2FDE" w:rsidRPr="00036EE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1"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>S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t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arí</w:t>
    </w:r>
    <w:r w:rsidRPr="00036EEE">
      <w:rPr>
        <w:rFonts w:ascii="Arial" w:eastAsia="Arial" w:hAnsi="Arial" w:cs="Arial"/>
        <w:b/>
        <w:bCs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Obras Públicas</w:t>
    </w:r>
  </w:p>
  <w:p w14:paraId="7BBD9AB5" w14:textId="77777777" w:rsidR="009D2FDE" w:rsidRPr="00036EE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Dirección </w:t>
    </w:r>
    <w:r w:rsidRPr="00036EEE">
      <w:rPr>
        <w:rFonts w:ascii="Arial" w:eastAsia="Arial" w:hAnsi="Arial" w:cs="Arial"/>
        <w:b/>
        <w:bCs/>
        <w:sz w:val="16"/>
        <w:szCs w:val="16"/>
      </w:rPr>
      <w:t>de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i</w:t>
    </w:r>
    <w:r w:rsidRPr="00036EEE">
      <w:rPr>
        <w:rFonts w:ascii="Arial" w:eastAsia="Arial" w:hAnsi="Arial" w:cs="Arial"/>
        <w:b/>
        <w:bCs/>
        <w:sz w:val="16"/>
        <w:szCs w:val="16"/>
      </w:rPr>
      <w:t>o</w:t>
    </w:r>
    <w:r w:rsidRPr="00036EEE">
      <w:rPr>
        <w:rFonts w:ascii="Arial" w:eastAsia="Arial" w:hAnsi="Arial" w:cs="Arial"/>
        <w:b/>
        <w:bCs/>
        <w:spacing w:val="4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8"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z w:val="16"/>
        <w:szCs w:val="16"/>
      </w:rPr>
      <w:t>b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>n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t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</w:p>
  <w:p w14:paraId="33E50C6A" w14:textId="77777777" w:rsidR="009D2FDE" w:rsidRPr="00C119EA" w:rsidRDefault="009D2FDE" w:rsidP="009D2FDE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</w:rPr>
    </w:pPr>
    <w:r w:rsidRPr="00C119EA">
      <w:rPr>
        <w:rFonts w:ascii="Arial" w:eastAsia="Arial" w:hAnsi="Arial" w:cs="Arial"/>
        <w:sz w:val="16"/>
        <w:szCs w:val="16"/>
      </w:rPr>
      <w:t xml:space="preserve">Fragata 25 de </w:t>
    </w:r>
    <w:proofErr w:type="gramStart"/>
    <w:r w:rsidRPr="00C119EA">
      <w:rPr>
        <w:rFonts w:ascii="Arial" w:eastAsia="Arial" w:hAnsi="Arial" w:cs="Arial"/>
        <w:sz w:val="16"/>
        <w:szCs w:val="16"/>
      </w:rPr>
      <w:t>Mayo</w:t>
    </w:r>
    <w:proofErr w:type="gramEnd"/>
    <w:r w:rsidRPr="00C119EA">
      <w:rPr>
        <w:rFonts w:ascii="Arial" w:eastAsia="Arial" w:hAnsi="Arial" w:cs="Arial"/>
        <w:sz w:val="16"/>
        <w:szCs w:val="16"/>
      </w:rPr>
      <w:t xml:space="preserve"> </w:t>
    </w:r>
    <w:proofErr w:type="spellStart"/>
    <w:r w:rsidRPr="00C119EA">
      <w:rPr>
        <w:rFonts w:ascii="Arial" w:eastAsia="Arial" w:hAnsi="Arial" w:cs="Arial"/>
        <w:sz w:val="16"/>
        <w:szCs w:val="16"/>
      </w:rPr>
      <w:t>N°</w:t>
    </w:r>
    <w:proofErr w:type="spellEnd"/>
    <w:r w:rsidRPr="00C119EA">
      <w:rPr>
        <w:rFonts w:ascii="Arial" w:eastAsia="Arial" w:hAnsi="Arial" w:cs="Arial"/>
        <w:sz w:val="16"/>
        <w:szCs w:val="16"/>
      </w:rPr>
      <w:t xml:space="preserve"> 588 (U9001CJL)</w:t>
    </w:r>
  </w:p>
  <w:p w14:paraId="0164CB34" w14:textId="561D718D" w:rsidR="009D2FDE" w:rsidRPr="005E0D52" w:rsidRDefault="009D2FDE" w:rsidP="009D2FDE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  <w:lang w:val="en-US"/>
      </w:rPr>
    </w:pPr>
    <w:r w:rsidRPr="00FB6885">
      <w:rPr>
        <w:rFonts w:ascii="Arial" w:eastAsia="Arial" w:hAnsi="Arial" w:cs="Arial"/>
        <w:sz w:val="16"/>
        <w:szCs w:val="16"/>
        <w:lang w:val="en-US"/>
      </w:rPr>
      <w:t>(0297) 406-9303/8138/8143 (Int.</w:t>
    </w:r>
    <w:r>
      <w:rPr>
        <w:rFonts w:ascii="Arial" w:eastAsia="Arial" w:hAnsi="Arial" w:cs="Arial"/>
        <w:sz w:val="16"/>
        <w:szCs w:val="16"/>
        <w:lang w:val="en-US"/>
      </w:rPr>
      <w:t>105/106/109</w:t>
    </w:r>
    <w:r w:rsidRPr="00FB6885">
      <w:rPr>
        <w:rFonts w:ascii="Arial" w:eastAsia="Arial" w:hAnsi="Arial" w:cs="Arial"/>
        <w:sz w:val="16"/>
        <w:szCs w:val="16"/>
        <w:lang w:val="en-US"/>
      </w:rPr>
      <w:t>)</w:t>
    </w:r>
  </w:p>
  <w:p w14:paraId="2480C43B" w14:textId="711C7AAF" w:rsidR="0010663F" w:rsidRDefault="0010663F" w:rsidP="0010663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D66"/>
    <w:multiLevelType w:val="hybridMultilevel"/>
    <w:tmpl w:val="1B3C38CC"/>
    <w:lvl w:ilvl="0" w:tplc="FFF4CA4A">
      <w:numFmt w:val="bullet"/>
      <w:lvlText w:val="-"/>
      <w:lvlJc w:val="left"/>
      <w:pPr>
        <w:ind w:left="58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11175FFC"/>
    <w:multiLevelType w:val="hybridMultilevel"/>
    <w:tmpl w:val="77A6B03A"/>
    <w:lvl w:ilvl="0" w:tplc="D2720C48">
      <w:numFmt w:val="bullet"/>
      <w:lvlText w:val="-"/>
      <w:lvlJc w:val="left"/>
      <w:pPr>
        <w:ind w:left="58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1CBE63DC"/>
    <w:multiLevelType w:val="hybridMultilevel"/>
    <w:tmpl w:val="2C8074DE"/>
    <w:lvl w:ilvl="0" w:tplc="79F06C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A11DA3"/>
    <w:multiLevelType w:val="hybridMultilevel"/>
    <w:tmpl w:val="E9F04810"/>
    <w:lvl w:ilvl="0" w:tplc="99F4A052">
      <w:start w:val="3"/>
      <w:numFmt w:val="bullet"/>
      <w:lvlText w:val="-"/>
      <w:lvlJc w:val="left"/>
      <w:pPr>
        <w:ind w:left="57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0C8457D"/>
    <w:multiLevelType w:val="hybridMultilevel"/>
    <w:tmpl w:val="98825494"/>
    <w:lvl w:ilvl="0" w:tplc="9DC284D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275836"/>
    <w:multiLevelType w:val="hybridMultilevel"/>
    <w:tmpl w:val="016CCC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540F"/>
    <w:multiLevelType w:val="hybridMultilevel"/>
    <w:tmpl w:val="76AC10A0"/>
    <w:lvl w:ilvl="0" w:tplc="90B886F2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76" w:hanging="360"/>
      </w:pPr>
    </w:lvl>
    <w:lvl w:ilvl="2" w:tplc="2C0A001B" w:tentative="1">
      <w:start w:val="1"/>
      <w:numFmt w:val="lowerRoman"/>
      <w:lvlText w:val="%3."/>
      <w:lvlJc w:val="right"/>
      <w:pPr>
        <w:ind w:left="1996" w:hanging="180"/>
      </w:pPr>
    </w:lvl>
    <w:lvl w:ilvl="3" w:tplc="2C0A000F" w:tentative="1">
      <w:start w:val="1"/>
      <w:numFmt w:val="decimal"/>
      <w:lvlText w:val="%4."/>
      <w:lvlJc w:val="left"/>
      <w:pPr>
        <w:ind w:left="2716" w:hanging="360"/>
      </w:pPr>
    </w:lvl>
    <w:lvl w:ilvl="4" w:tplc="2C0A0019" w:tentative="1">
      <w:start w:val="1"/>
      <w:numFmt w:val="lowerLetter"/>
      <w:lvlText w:val="%5."/>
      <w:lvlJc w:val="left"/>
      <w:pPr>
        <w:ind w:left="3436" w:hanging="360"/>
      </w:pPr>
    </w:lvl>
    <w:lvl w:ilvl="5" w:tplc="2C0A001B" w:tentative="1">
      <w:start w:val="1"/>
      <w:numFmt w:val="lowerRoman"/>
      <w:lvlText w:val="%6."/>
      <w:lvlJc w:val="right"/>
      <w:pPr>
        <w:ind w:left="4156" w:hanging="180"/>
      </w:pPr>
    </w:lvl>
    <w:lvl w:ilvl="6" w:tplc="2C0A000F" w:tentative="1">
      <w:start w:val="1"/>
      <w:numFmt w:val="decimal"/>
      <w:lvlText w:val="%7."/>
      <w:lvlJc w:val="left"/>
      <w:pPr>
        <w:ind w:left="4876" w:hanging="360"/>
      </w:pPr>
    </w:lvl>
    <w:lvl w:ilvl="7" w:tplc="2C0A0019" w:tentative="1">
      <w:start w:val="1"/>
      <w:numFmt w:val="lowerLetter"/>
      <w:lvlText w:val="%8."/>
      <w:lvlJc w:val="left"/>
      <w:pPr>
        <w:ind w:left="5596" w:hanging="360"/>
      </w:pPr>
    </w:lvl>
    <w:lvl w:ilvl="8" w:tplc="2C0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370F01BE"/>
    <w:multiLevelType w:val="hybridMultilevel"/>
    <w:tmpl w:val="062623B8"/>
    <w:lvl w:ilvl="0" w:tplc="2C0A000F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8" w15:restartNumberingAfterBreak="0">
    <w:nsid w:val="5B423D91"/>
    <w:multiLevelType w:val="multilevel"/>
    <w:tmpl w:val="5E345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DF"/>
    <w:multiLevelType w:val="hybridMultilevel"/>
    <w:tmpl w:val="08A2796A"/>
    <w:lvl w:ilvl="0" w:tplc="AD74BB54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76" w:hanging="360"/>
      </w:pPr>
    </w:lvl>
    <w:lvl w:ilvl="2" w:tplc="2C0A001B" w:tentative="1">
      <w:start w:val="1"/>
      <w:numFmt w:val="lowerRoman"/>
      <w:lvlText w:val="%3."/>
      <w:lvlJc w:val="right"/>
      <w:pPr>
        <w:ind w:left="1996" w:hanging="180"/>
      </w:pPr>
    </w:lvl>
    <w:lvl w:ilvl="3" w:tplc="2C0A000F" w:tentative="1">
      <w:start w:val="1"/>
      <w:numFmt w:val="decimal"/>
      <w:lvlText w:val="%4."/>
      <w:lvlJc w:val="left"/>
      <w:pPr>
        <w:ind w:left="2716" w:hanging="360"/>
      </w:pPr>
    </w:lvl>
    <w:lvl w:ilvl="4" w:tplc="2C0A0019" w:tentative="1">
      <w:start w:val="1"/>
      <w:numFmt w:val="lowerLetter"/>
      <w:lvlText w:val="%5."/>
      <w:lvlJc w:val="left"/>
      <w:pPr>
        <w:ind w:left="3436" w:hanging="360"/>
      </w:pPr>
    </w:lvl>
    <w:lvl w:ilvl="5" w:tplc="2C0A001B" w:tentative="1">
      <w:start w:val="1"/>
      <w:numFmt w:val="lowerRoman"/>
      <w:lvlText w:val="%6."/>
      <w:lvlJc w:val="right"/>
      <w:pPr>
        <w:ind w:left="4156" w:hanging="180"/>
      </w:pPr>
    </w:lvl>
    <w:lvl w:ilvl="6" w:tplc="2C0A000F" w:tentative="1">
      <w:start w:val="1"/>
      <w:numFmt w:val="decimal"/>
      <w:lvlText w:val="%7."/>
      <w:lvlJc w:val="left"/>
      <w:pPr>
        <w:ind w:left="4876" w:hanging="360"/>
      </w:pPr>
    </w:lvl>
    <w:lvl w:ilvl="7" w:tplc="2C0A0019" w:tentative="1">
      <w:start w:val="1"/>
      <w:numFmt w:val="lowerLetter"/>
      <w:lvlText w:val="%8."/>
      <w:lvlJc w:val="left"/>
      <w:pPr>
        <w:ind w:left="5596" w:hanging="360"/>
      </w:pPr>
    </w:lvl>
    <w:lvl w:ilvl="8" w:tplc="2C0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0" w15:restartNumberingAfterBreak="0">
    <w:nsid w:val="72B4357D"/>
    <w:multiLevelType w:val="hybridMultilevel"/>
    <w:tmpl w:val="56BE4F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69B8"/>
    <w:multiLevelType w:val="hybridMultilevel"/>
    <w:tmpl w:val="2F44A6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34F81"/>
    <w:multiLevelType w:val="hybridMultilevel"/>
    <w:tmpl w:val="3F3EAC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59637">
    <w:abstractNumId w:val="6"/>
  </w:num>
  <w:num w:numId="2" w16cid:durableId="1861049275">
    <w:abstractNumId w:val="9"/>
  </w:num>
  <w:num w:numId="3" w16cid:durableId="1539051507">
    <w:abstractNumId w:val="0"/>
  </w:num>
  <w:num w:numId="4" w16cid:durableId="2025666863">
    <w:abstractNumId w:val="1"/>
  </w:num>
  <w:num w:numId="5" w16cid:durableId="681591771">
    <w:abstractNumId w:val="3"/>
  </w:num>
  <w:num w:numId="6" w16cid:durableId="496653014">
    <w:abstractNumId w:val="2"/>
  </w:num>
  <w:num w:numId="7" w16cid:durableId="2027974458">
    <w:abstractNumId w:val="7"/>
  </w:num>
  <w:num w:numId="8" w16cid:durableId="1304046127">
    <w:abstractNumId w:val="4"/>
  </w:num>
  <w:num w:numId="9" w16cid:durableId="213127208">
    <w:abstractNumId w:val="11"/>
  </w:num>
  <w:num w:numId="10" w16cid:durableId="644432903">
    <w:abstractNumId w:val="10"/>
  </w:num>
  <w:num w:numId="11" w16cid:durableId="408893493">
    <w:abstractNumId w:val="5"/>
  </w:num>
  <w:num w:numId="12" w16cid:durableId="1371107347">
    <w:abstractNumId w:val="8"/>
  </w:num>
  <w:num w:numId="13" w16cid:durableId="1770201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90"/>
    <w:rsid w:val="000010D0"/>
    <w:rsid w:val="00002092"/>
    <w:rsid w:val="00015E20"/>
    <w:rsid w:val="00020A97"/>
    <w:rsid w:val="00066053"/>
    <w:rsid w:val="00070F60"/>
    <w:rsid w:val="00085D04"/>
    <w:rsid w:val="00092BA9"/>
    <w:rsid w:val="000B49F6"/>
    <w:rsid w:val="000C301D"/>
    <w:rsid w:val="000C3895"/>
    <w:rsid w:val="000C75CF"/>
    <w:rsid w:val="000D73ED"/>
    <w:rsid w:val="0010618C"/>
    <w:rsid w:val="0010663F"/>
    <w:rsid w:val="00111438"/>
    <w:rsid w:val="001156EA"/>
    <w:rsid w:val="00117A3D"/>
    <w:rsid w:val="00120708"/>
    <w:rsid w:val="0012523D"/>
    <w:rsid w:val="0014083D"/>
    <w:rsid w:val="0014153E"/>
    <w:rsid w:val="001562F3"/>
    <w:rsid w:val="0017509A"/>
    <w:rsid w:val="00186F29"/>
    <w:rsid w:val="001B06BA"/>
    <w:rsid w:val="001B2190"/>
    <w:rsid w:val="001B495D"/>
    <w:rsid w:val="001B4CE5"/>
    <w:rsid w:val="001C58ED"/>
    <w:rsid w:val="001F0B23"/>
    <w:rsid w:val="001F7B8B"/>
    <w:rsid w:val="00204FE4"/>
    <w:rsid w:val="00206689"/>
    <w:rsid w:val="00213A0A"/>
    <w:rsid w:val="00225612"/>
    <w:rsid w:val="00226946"/>
    <w:rsid w:val="0023160E"/>
    <w:rsid w:val="00232C23"/>
    <w:rsid w:val="002331A0"/>
    <w:rsid w:val="00240ADC"/>
    <w:rsid w:val="00242956"/>
    <w:rsid w:val="00261F88"/>
    <w:rsid w:val="002703DA"/>
    <w:rsid w:val="0027660B"/>
    <w:rsid w:val="002A1B45"/>
    <w:rsid w:val="002B7BFC"/>
    <w:rsid w:val="002D1A1C"/>
    <w:rsid w:val="002D2015"/>
    <w:rsid w:val="002D229B"/>
    <w:rsid w:val="002D3683"/>
    <w:rsid w:val="002D73B3"/>
    <w:rsid w:val="002E3F5C"/>
    <w:rsid w:val="002E416C"/>
    <w:rsid w:val="002F425F"/>
    <w:rsid w:val="002F550B"/>
    <w:rsid w:val="002F5934"/>
    <w:rsid w:val="00302701"/>
    <w:rsid w:val="00322744"/>
    <w:rsid w:val="00323641"/>
    <w:rsid w:val="00327294"/>
    <w:rsid w:val="003344F6"/>
    <w:rsid w:val="003510F7"/>
    <w:rsid w:val="00382EA1"/>
    <w:rsid w:val="003C0D40"/>
    <w:rsid w:val="003E5735"/>
    <w:rsid w:val="003F6BCE"/>
    <w:rsid w:val="004010A6"/>
    <w:rsid w:val="00403150"/>
    <w:rsid w:val="004274CD"/>
    <w:rsid w:val="00431337"/>
    <w:rsid w:val="004320A4"/>
    <w:rsid w:val="00454DA4"/>
    <w:rsid w:val="00460937"/>
    <w:rsid w:val="00493C6D"/>
    <w:rsid w:val="004A02A3"/>
    <w:rsid w:val="004A158D"/>
    <w:rsid w:val="004B3D02"/>
    <w:rsid w:val="004B45BA"/>
    <w:rsid w:val="004B7A1D"/>
    <w:rsid w:val="004C4080"/>
    <w:rsid w:val="004C479D"/>
    <w:rsid w:val="004C7F83"/>
    <w:rsid w:val="004D039B"/>
    <w:rsid w:val="004D2A53"/>
    <w:rsid w:val="004D69C6"/>
    <w:rsid w:val="005032DA"/>
    <w:rsid w:val="0050358C"/>
    <w:rsid w:val="0051491B"/>
    <w:rsid w:val="00515A15"/>
    <w:rsid w:val="005307C2"/>
    <w:rsid w:val="005316FB"/>
    <w:rsid w:val="005322F9"/>
    <w:rsid w:val="0053310D"/>
    <w:rsid w:val="00540D88"/>
    <w:rsid w:val="00573F7E"/>
    <w:rsid w:val="00575E39"/>
    <w:rsid w:val="00580CBB"/>
    <w:rsid w:val="00595607"/>
    <w:rsid w:val="005A49F2"/>
    <w:rsid w:val="005A5F4C"/>
    <w:rsid w:val="005B25CA"/>
    <w:rsid w:val="005D24AF"/>
    <w:rsid w:val="005D6116"/>
    <w:rsid w:val="005D79ED"/>
    <w:rsid w:val="005E20AA"/>
    <w:rsid w:val="005E2496"/>
    <w:rsid w:val="005E5203"/>
    <w:rsid w:val="00623002"/>
    <w:rsid w:val="006244C7"/>
    <w:rsid w:val="00625F85"/>
    <w:rsid w:val="00641A89"/>
    <w:rsid w:val="00643386"/>
    <w:rsid w:val="006530C6"/>
    <w:rsid w:val="006567A0"/>
    <w:rsid w:val="0066685E"/>
    <w:rsid w:val="006720A3"/>
    <w:rsid w:val="006776BD"/>
    <w:rsid w:val="00682C1C"/>
    <w:rsid w:val="006921D6"/>
    <w:rsid w:val="00692629"/>
    <w:rsid w:val="0069343D"/>
    <w:rsid w:val="006A0116"/>
    <w:rsid w:val="006A11C0"/>
    <w:rsid w:val="006B3A52"/>
    <w:rsid w:val="006B5BB4"/>
    <w:rsid w:val="006C71F3"/>
    <w:rsid w:val="006D4CE2"/>
    <w:rsid w:val="006E3CCC"/>
    <w:rsid w:val="006E60A8"/>
    <w:rsid w:val="006E72DD"/>
    <w:rsid w:val="006F50A3"/>
    <w:rsid w:val="006F6B2F"/>
    <w:rsid w:val="006F76B5"/>
    <w:rsid w:val="00701145"/>
    <w:rsid w:val="007126D7"/>
    <w:rsid w:val="00712BA6"/>
    <w:rsid w:val="007368D6"/>
    <w:rsid w:val="007369C4"/>
    <w:rsid w:val="00740DFF"/>
    <w:rsid w:val="00741BF1"/>
    <w:rsid w:val="00742834"/>
    <w:rsid w:val="00751374"/>
    <w:rsid w:val="00781D08"/>
    <w:rsid w:val="0079265A"/>
    <w:rsid w:val="007A0B79"/>
    <w:rsid w:val="007A1B7B"/>
    <w:rsid w:val="007A2166"/>
    <w:rsid w:val="007B60B6"/>
    <w:rsid w:val="007C1685"/>
    <w:rsid w:val="007C3E35"/>
    <w:rsid w:val="007C6270"/>
    <w:rsid w:val="007C635F"/>
    <w:rsid w:val="007C7726"/>
    <w:rsid w:val="007D5704"/>
    <w:rsid w:val="007E366F"/>
    <w:rsid w:val="007F24CD"/>
    <w:rsid w:val="007F721D"/>
    <w:rsid w:val="00802281"/>
    <w:rsid w:val="008153E6"/>
    <w:rsid w:val="008233CD"/>
    <w:rsid w:val="008277C5"/>
    <w:rsid w:val="008314F2"/>
    <w:rsid w:val="00837528"/>
    <w:rsid w:val="00842997"/>
    <w:rsid w:val="00843789"/>
    <w:rsid w:val="00844C2A"/>
    <w:rsid w:val="0085759E"/>
    <w:rsid w:val="00866F8C"/>
    <w:rsid w:val="00880857"/>
    <w:rsid w:val="008838F6"/>
    <w:rsid w:val="00885F61"/>
    <w:rsid w:val="008924A4"/>
    <w:rsid w:val="00897119"/>
    <w:rsid w:val="008A45D2"/>
    <w:rsid w:val="008A4D74"/>
    <w:rsid w:val="008B20E3"/>
    <w:rsid w:val="008B63AE"/>
    <w:rsid w:val="008C1CBF"/>
    <w:rsid w:val="008C6BB5"/>
    <w:rsid w:val="008D685C"/>
    <w:rsid w:val="008E01AC"/>
    <w:rsid w:val="008F18DD"/>
    <w:rsid w:val="0090105C"/>
    <w:rsid w:val="00902C16"/>
    <w:rsid w:val="00902F6A"/>
    <w:rsid w:val="0090422C"/>
    <w:rsid w:val="009154D3"/>
    <w:rsid w:val="00916A9A"/>
    <w:rsid w:val="0092780E"/>
    <w:rsid w:val="00954522"/>
    <w:rsid w:val="009545A4"/>
    <w:rsid w:val="00957018"/>
    <w:rsid w:val="00982458"/>
    <w:rsid w:val="00984E73"/>
    <w:rsid w:val="0098562B"/>
    <w:rsid w:val="00987E64"/>
    <w:rsid w:val="00996D9B"/>
    <w:rsid w:val="009B19B0"/>
    <w:rsid w:val="009B4F0D"/>
    <w:rsid w:val="009C0920"/>
    <w:rsid w:val="009C3B12"/>
    <w:rsid w:val="009D0ED9"/>
    <w:rsid w:val="009D2C87"/>
    <w:rsid w:val="009D2FDE"/>
    <w:rsid w:val="009E7B0F"/>
    <w:rsid w:val="009F462B"/>
    <w:rsid w:val="00A2007B"/>
    <w:rsid w:val="00A307F5"/>
    <w:rsid w:val="00A328DD"/>
    <w:rsid w:val="00A32E53"/>
    <w:rsid w:val="00A3723B"/>
    <w:rsid w:val="00A42CF0"/>
    <w:rsid w:val="00A46A27"/>
    <w:rsid w:val="00A548BC"/>
    <w:rsid w:val="00A64842"/>
    <w:rsid w:val="00A65512"/>
    <w:rsid w:val="00A67BF3"/>
    <w:rsid w:val="00A74E58"/>
    <w:rsid w:val="00A77671"/>
    <w:rsid w:val="00A817B7"/>
    <w:rsid w:val="00A837C9"/>
    <w:rsid w:val="00A93433"/>
    <w:rsid w:val="00A96BFB"/>
    <w:rsid w:val="00A97778"/>
    <w:rsid w:val="00AA178D"/>
    <w:rsid w:val="00AA5F2C"/>
    <w:rsid w:val="00AA6015"/>
    <w:rsid w:val="00AB54F6"/>
    <w:rsid w:val="00AB629D"/>
    <w:rsid w:val="00AB693E"/>
    <w:rsid w:val="00AC5F3B"/>
    <w:rsid w:val="00AD384D"/>
    <w:rsid w:val="00AD4334"/>
    <w:rsid w:val="00AE303C"/>
    <w:rsid w:val="00AE48D6"/>
    <w:rsid w:val="00AF1D8E"/>
    <w:rsid w:val="00AF4297"/>
    <w:rsid w:val="00B01BB9"/>
    <w:rsid w:val="00B12504"/>
    <w:rsid w:val="00B1439D"/>
    <w:rsid w:val="00B1482F"/>
    <w:rsid w:val="00B24AD8"/>
    <w:rsid w:val="00B41C90"/>
    <w:rsid w:val="00B44BEA"/>
    <w:rsid w:val="00B568E6"/>
    <w:rsid w:val="00B56CFD"/>
    <w:rsid w:val="00B7353D"/>
    <w:rsid w:val="00B816BC"/>
    <w:rsid w:val="00B848E5"/>
    <w:rsid w:val="00B92858"/>
    <w:rsid w:val="00BA710F"/>
    <w:rsid w:val="00BC2570"/>
    <w:rsid w:val="00BC727C"/>
    <w:rsid w:val="00BE3D1F"/>
    <w:rsid w:val="00BE41FD"/>
    <w:rsid w:val="00BE4265"/>
    <w:rsid w:val="00BE5D3F"/>
    <w:rsid w:val="00BF08FA"/>
    <w:rsid w:val="00C03B8E"/>
    <w:rsid w:val="00C049F8"/>
    <w:rsid w:val="00C056AA"/>
    <w:rsid w:val="00C101F3"/>
    <w:rsid w:val="00C119EA"/>
    <w:rsid w:val="00C3053C"/>
    <w:rsid w:val="00C30D2F"/>
    <w:rsid w:val="00C44D60"/>
    <w:rsid w:val="00C5215A"/>
    <w:rsid w:val="00C715A0"/>
    <w:rsid w:val="00C71894"/>
    <w:rsid w:val="00CA092D"/>
    <w:rsid w:val="00CB010A"/>
    <w:rsid w:val="00CC1837"/>
    <w:rsid w:val="00CD064D"/>
    <w:rsid w:val="00CF3CB1"/>
    <w:rsid w:val="00CF5EAF"/>
    <w:rsid w:val="00D042AB"/>
    <w:rsid w:val="00D0793E"/>
    <w:rsid w:val="00D16CB9"/>
    <w:rsid w:val="00D3128E"/>
    <w:rsid w:val="00D352CC"/>
    <w:rsid w:val="00D3550E"/>
    <w:rsid w:val="00D429CA"/>
    <w:rsid w:val="00D449BD"/>
    <w:rsid w:val="00D530C3"/>
    <w:rsid w:val="00D54C6F"/>
    <w:rsid w:val="00D5628F"/>
    <w:rsid w:val="00D7003F"/>
    <w:rsid w:val="00D74A41"/>
    <w:rsid w:val="00D826C6"/>
    <w:rsid w:val="00D94425"/>
    <w:rsid w:val="00D95B23"/>
    <w:rsid w:val="00D95B51"/>
    <w:rsid w:val="00DB6CD6"/>
    <w:rsid w:val="00DB79D3"/>
    <w:rsid w:val="00DC306E"/>
    <w:rsid w:val="00DD06E7"/>
    <w:rsid w:val="00DD09E9"/>
    <w:rsid w:val="00DF306C"/>
    <w:rsid w:val="00DF52A0"/>
    <w:rsid w:val="00E14CFE"/>
    <w:rsid w:val="00E24957"/>
    <w:rsid w:val="00E272A8"/>
    <w:rsid w:val="00E42125"/>
    <w:rsid w:val="00E5469C"/>
    <w:rsid w:val="00E62ECC"/>
    <w:rsid w:val="00E7726E"/>
    <w:rsid w:val="00E81F3A"/>
    <w:rsid w:val="00ED0A44"/>
    <w:rsid w:val="00ED0C2F"/>
    <w:rsid w:val="00ED2CA4"/>
    <w:rsid w:val="00ED35D4"/>
    <w:rsid w:val="00ED389E"/>
    <w:rsid w:val="00EE126F"/>
    <w:rsid w:val="00EE3BAC"/>
    <w:rsid w:val="00F05C84"/>
    <w:rsid w:val="00F16EF3"/>
    <w:rsid w:val="00F20444"/>
    <w:rsid w:val="00F2086E"/>
    <w:rsid w:val="00F3436D"/>
    <w:rsid w:val="00F34BED"/>
    <w:rsid w:val="00F34C98"/>
    <w:rsid w:val="00F43179"/>
    <w:rsid w:val="00F45BFC"/>
    <w:rsid w:val="00F565C8"/>
    <w:rsid w:val="00F6383F"/>
    <w:rsid w:val="00F74C30"/>
    <w:rsid w:val="00F83F2A"/>
    <w:rsid w:val="00FC53AE"/>
    <w:rsid w:val="00FC5E06"/>
    <w:rsid w:val="00FD760F"/>
    <w:rsid w:val="00FF12CB"/>
    <w:rsid w:val="00FF1A9E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3498F"/>
  <w15:docId w15:val="{2385901C-ECDB-459D-96D4-573A3726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F3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81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F3A"/>
    <w:rPr>
      <w:lang w:val="es-AR"/>
    </w:rPr>
  </w:style>
  <w:style w:type="paragraph" w:styleId="Prrafodelista">
    <w:name w:val="List Paragraph"/>
    <w:basedOn w:val="Normal"/>
    <w:uiPriority w:val="34"/>
    <w:qFormat/>
    <w:rsid w:val="006776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60"/>
    <w:rPr>
      <w:rFonts w:ascii="Segoe UI" w:hAnsi="Segoe UI" w:cs="Segoe UI"/>
      <w:sz w:val="18"/>
      <w:szCs w:val="18"/>
      <w:lang w:val="es-AR"/>
    </w:rPr>
  </w:style>
  <w:style w:type="table" w:styleId="Tablaconcuadrcula">
    <w:name w:val="Table Grid"/>
    <w:basedOn w:val="Tablanormal"/>
    <w:uiPriority w:val="59"/>
    <w:rsid w:val="008C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274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4884-EA09-4BFE-9BC2-F39725B2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inscripcion residuos peligrosos</vt:lpstr>
    </vt:vector>
  </TitlesOfParts>
  <Company>RevolucionUnattended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inscripcion residuos peligrosos</dc:title>
  <dc:creator>Hernán R. Mazón</dc:creator>
  <cp:lastModifiedBy>Ambiente</cp:lastModifiedBy>
  <cp:revision>24</cp:revision>
  <cp:lastPrinted>2023-01-09T14:17:00Z</cp:lastPrinted>
  <dcterms:created xsi:type="dcterms:W3CDTF">2022-06-30T15:12:00Z</dcterms:created>
  <dcterms:modified xsi:type="dcterms:W3CDTF">2023-01-09T14:20:00Z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2020-08-11T00:00:00Z</vt:filetime>
  </property>
</Properties>
</file>